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697C" w14:textId="77777777" w:rsidR="000F3EC1" w:rsidRPr="000F3EC1" w:rsidRDefault="000F3EC1" w:rsidP="000F3EC1">
      <w:r w:rsidRPr="000F3EC1">
        <w:rPr>
          <w:b/>
          <w:bCs/>
        </w:rPr>
        <w:t>CRTC INTERCONNECTION STEERING COMMITTEE</w:t>
      </w:r>
    </w:p>
    <w:p w14:paraId="38B06F3F" w14:textId="77777777" w:rsidR="000F3EC1" w:rsidRPr="000F3EC1" w:rsidRDefault="000F3EC1" w:rsidP="000F3EC1">
      <w:r w:rsidRPr="000F3EC1">
        <w:rPr>
          <w:b/>
          <w:bCs/>
          <w:u w:val="single"/>
        </w:rPr>
        <w:t>TIF REPORT</w:t>
      </w:r>
    </w:p>
    <w:p w14:paraId="63A89C60" w14:textId="0D9F0CDD" w:rsidR="000F3EC1" w:rsidRPr="000F3EC1" w:rsidRDefault="000F3EC1" w:rsidP="000F3EC1">
      <w:r w:rsidRPr="000F3EC1">
        <w:rPr>
          <w:b/>
          <w:bCs/>
        </w:rPr>
        <w:t>Date Submitted:                 </w:t>
      </w:r>
      <w:r w:rsidR="000B6F83">
        <w:rPr>
          <w:b/>
          <w:bCs/>
        </w:rPr>
        <w:t>28</w:t>
      </w:r>
      <w:r w:rsidR="000B6F83">
        <w:rPr>
          <w:b/>
          <w:bCs/>
        </w:rPr>
        <w:t xml:space="preserve"> </w:t>
      </w:r>
      <w:r w:rsidR="00C32416">
        <w:rPr>
          <w:b/>
          <w:bCs/>
        </w:rPr>
        <w:t>October</w:t>
      </w:r>
      <w:r w:rsidR="00E14553">
        <w:rPr>
          <w:b/>
          <w:bCs/>
        </w:rPr>
        <w:t xml:space="preserve"> 2021</w:t>
      </w:r>
    </w:p>
    <w:p w14:paraId="5683FC92" w14:textId="34AD0516" w:rsidR="000F3EC1" w:rsidRPr="000F3EC1" w:rsidRDefault="000F3EC1" w:rsidP="000F3EC1">
      <w:r w:rsidRPr="000F3EC1">
        <w:rPr>
          <w:b/>
          <w:bCs/>
        </w:rPr>
        <w:t>WORKING GROUP:</w:t>
      </w:r>
      <w:r>
        <w:rPr>
          <w:b/>
          <w:bCs/>
        </w:rPr>
        <w:tab/>
        <w:t xml:space="preserve">NPA </w:t>
      </w:r>
      <w:r w:rsidR="00C32416">
        <w:rPr>
          <w:b/>
          <w:bCs/>
        </w:rPr>
        <w:t>226/519/548</w:t>
      </w:r>
      <w:r>
        <w:rPr>
          <w:b/>
          <w:bCs/>
        </w:rPr>
        <w:t xml:space="preserve"> Relief Planning Committee</w:t>
      </w:r>
    </w:p>
    <w:p w14:paraId="207D43E2" w14:textId="144D2620" w:rsidR="000F3EC1" w:rsidRPr="000F3EC1" w:rsidRDefault="000F3EC1" w:rsidP="000F3EC1">
      <w:r w:rsidRPr="000F3EC1">
        <w:rPr>
          <w:b/>
          <w:bCs/>
        </w:rPr>
        <w:t>REPORT #:        </w:t>
      </w:r>
      <w:r>
        <w:rPr>
          <w:b/>
          <w:bCs/>
        </w:rPr>
        <w:t>1</w:t>
      </w:r>
      <w:r w:rsidRPr="000F3EC1">
        <w:rPr>
          <w:b/>
          <w:bCs/>
        </w:rPr>
        <w:t>                                                                 File ID:</w:t>
      </w:r>
      <w:r>
        <w:rPr>
          <w:b/>
          <w:bCs/>
        </w:rPr>
        <w:tab/>
      </w:r>
      <w:r w:rsidR="00C32416">
        <w:rPr>
          <w:b/>
          <w:bCs/>
        </w:rPr>
        <w:t>226</w:t>
      </w:r>
      <w:r>
        <w:rPr>
          <w:b/>
          <w:bCs/>
        </w:rPr>
        <w:t>-</w:t>
      </w:r>
      <w:r w:rsidR="00C32416">
        <w:rPr>
          <w:b/>
          <w:bCs/>
        </w:rPr>
        <w:t>519-548</w:t>
      </w:r>
      <w:r>
        <w:rPr>
          <w:b/>
          <w:bCs/>
        </w:rPr>
        <w:t>RE01A</w:t>
      </w:r>
    </w:p>
    <w:p w14:paraId="00A1FC96" w14:textId="704976E5" w:rsidR="000F3EC1" w:rsidRPr="000F3EC1" w:rsidRDefault="000F3EC1" w:rsidP="000F3EC1">
      <w:r w:rsidRPr="000F3EC1">
        <w:rPr>
          <w:b/>
          <w:bCs/>
        </w:rPr>
        <w:t>REPORT TITLE</w:t>
      </w:r>
      <w:r w:rsidRPr="000F3EC1">
        <w:t>:</w:t>
      </w:r>
      <w:r>
        <w:tab/>
        <w:t xml:space="preserve">NPA </w:t>
      </w:r>
      <w:r w:rsidR="00C32416">
        <w:t>226/519/548</w:t>
      </w:r>
      <w:r>
        <w:t xml:space="preserve"> RPC Planning Document and Relief Implementation Plan #1</w:t>
      </w:r>
    </w:p>
    <w:p w14:paraId="6163C4E8" w14:textId="6568F9CF" w:rsidR="000F3EC1" w:rsidRPr="000F3EC1" w:rsidRDefault="000F3EC1" w:rsidP="000F3EC1">
      <w:r w:rsidRPr="000F3EC1">
        <w:rPr>
          <w:b/>
          <w:bCs/>
        </w:rPr>
        <w:t xml:space="preserve">OUTCOME: </w:t>
      </w:r>
      <w:r w:rsidRPr="00E14553">
        <w:rPr>
          <w:b/>
          <w:bCs/>
        </w:rPr>
        <w:t>CONSENSUS</w:t>
      </w:r>
    </w:p>
    <w:p w14:paraId="4B85DDE3" w14:textId="6A607395" w:rsidR="000F3EC1" w:rsidRPr="000F3EC1" w:rsidRDefault="000F3EC1" w:rsidP="000F3EC1">
      <w:r w:rsidRPr="000F3EC1">
        <w:rPr>
          <w:b/>
          <w:bCs/>
        </w:rPr>
        <w:t>RELATED TASK(s) #:</w:t>
      </w:r>
      <w:r>
        <w:rPr>
          <w:b/>
          <w:bCs/>
        </w:rPr>
        <w:tab/>
      </w:r>
    </w:p>
    <w:p w14:paraId="699E1817" w14:textId="113F150A" w:rsidR="000F3EC1" w:rsidRDefault="000F3EC1" w:rsidP="000F3EC1">
      <w:pPr>
        <w:rPr>
          <w:b/>
          <w:bCs/>
        </w:rPr>
      </w:pPr>
      <w:r w:rsidRPr="000F3EC1">
        <w:rPr>
          <w:b/>
          <w:bCs/>
        </w:rPr>
        <w:t>BACKGROUND:</w:t>
      </w:r>
    </w:p>
    <w:p w14:paraId="0BD06E29" w14:textId="3F15BBA5" w:rsidR="00C32416" w:rsidRDefault="00C32416" w:rsidP="00C32416">
      <w:r>
        <w:t>On 23 February 2021, the Canadian Numbering Administrator (CNA) advised the Commission that, based on the results of the latest numbering resource utilization forecast (R-NRUF), area codes 226, 519 and 548 are projected to exhaust by July 2024.  On 30 Ju</w:t>
      </w:r>
      <w:r w:rsidR="00DD5414">
        <w:t>l</w:t>
      </w:r>
      <w:r>
        <w:t>y 202</w:t>
      </w:r>
      <w:r w:rsidR="00DD5414">
        <w:t>1</w:t>
      </w:r>
      <w:r>
        <w:t>, t</w:t>
      </w:r>
      <w:r w:rsidRPr="000F3EC1">
        <w:t>he CRTC released Telecom Notice of Consultation CRTC 20</w:t>
      </w:r>
      <w:r>
        <w:t>2</w:t>
      </w:r>
      <w:r w:rsidR="00DD5414">
        <w:t>1</w:t>
      </w:r>
      <w:r>
        <w:t>-</w:t>
      </w:r>
      <w:r w:rsidR="00DD5414">
        <w:t>245</w:t>
      </w:r>
      <w:r w:rsidRPr="000F3EC1">
        <w:t xml:space="preserve"> - </w:t>
      </w:r>
      <w:r w:rsidRPr="000F3EC1">
        <w:rPr>
          <w:i/>
          <w:iCs/>
        </w:rPr>
        <w:t xml:space="preserve">Establishment of a CISC ad hoc committee for </w:t>
      </w:r>
      <w:r>
        <w:rPr>
          <w:rStyle w:val="Emphasis"/>
        </w:rPr>
        <w:t xml:space="preserve">providing numbering relief to area codes </w:t>
      </w:r>
      <w:r w:rsidR="00DD5414">
        <w:rPr>
          <w:rStyle w:val="Emphasis"/>
        </w:rPr>
        <w:t xml:space="preserve">226, 519 </w:t>
      </w:r>
      <w:r>
        <w:rPr>
          <w:rStyle w:val="Emphasis"/>
        </w:rPr>
        <w:t>and 54</w:t>
      </w:r>
      <w:r w:rsidR="00DD5414">
        <w:rPr>
          <w:rStyle w:val="Emphasis"/>
        </w:rPr>
        <w:t>8</w:t>
      </w:r>
      <w:r>
        <w:rPr>
          <w:rStyle w:val="Emphasis"/>
        </w:rPr>
        <w:t xml:space="preserve"> in </w:t>
      </w:r>
      <w:r w:rsidR="00DD5414">
        <w:rPr>
          <w:rStyle w:val="Emphasis"/>
        </w:rPr>
        <w:t>southwestern Ontario</w:t>
      </w:r>
      <w:r>
        <w:rPr>
          <w:rStyle w:val="Emphasis"/>
        </w:rPr>
        <w:t>.</w:t>
      </w:r>
      <w:r>
        <w:t xml:space="preserve">  </w:t>
      </w:r>
    </w:p>
    <w:p w14:paraId="561ED364" w14:textId="77777777" w:rsidR="00C32416" w:rsidRPr="00137E69" w:rsidRDefault="00C32416" w:rsidP="00C32416">
      <w:pPr>
        <w:pStyle w:val="Style1"/>
        <w:keepNext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lang w:val="en-US" w:eastAsia="en-US"/>
        </w:rPr>
        <w:t>The following table summarizes the Projected Exhaust Dates based on the indicated NRUF results:</w:t>
      </w:r>
    </w:p>
    <w:p w14:paraId="77A07B84" w14:textId="77777777" w:rsidR="00C32416" w:rsidRPr="00B63B7A" w:rsidRDefault="00C32416" w:rsidP="00C32416">
      <w:pPr>
        <w:pStyle w:val="Style1"/>
        <w:keepNext/>
        <w:rPr>
          <w:rFonts w:asciiTheme="minorHAnsi" w:eastAsiaTheme="minorHAnsi" w:hAnsiTheme="minorHAnsi" w:cstheme="minorBidi"/>
          <w:lang w:val="en-US" w:eastAsia="en-U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552"/>
        <w:gridCol w:w="2268"/>
        <w:gridCol w:w="2232"/>
      </w:tblGrid>
      <w:tr w:rsidR="00C32416" w:rsidRPr="00DE4465" w14:paraId="3E5169B0" w14:textId="77777777" w:rsidTr="00AD6081">
        <w:trPr>
          <w:tblHeader/>
        </w:trPr>
        <w:tc>
          <w:tcPr>
            <w:tcW w:w="1696" w:type="dxa"/>
          </w:tcPr>
          <w:p w14:paraId="62AF6F23" w14:textId="77777777" w:rsidR="00C32416" w:rsidRPr="00B63B7A" w:rsidRDefault="00C32416" w:rsidP="00AD6081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NPA</w:t>
            </w:r>
          </w:p>
        </w:tc>
        <w:tc>
          <w:tcPr>
            <w:tcW w:w="2552" w:type="dxa"/>
          </w:tcPr>
          <w:p w14:paraId="7F47790A" w14:textId="47AC9E17" w:rsidR="00C32416" w:rsidRPr="00B63B7A" w:rsidRDefault="00DD5414" w:rsidP="00AD6081">
            <w:pPr>
              <w:keepNext/>
              <w:tabs>
                <w:tab w:val="left" w:pos="115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Type of </w:t>
            </w:r>
            <w:r w:rsidR="00C32416" w:rsidRPr="00B63B7A">
              <w:rPr>
                <w:rFonts w:cstheme="minorHAnsi"/>
                <w:b/>
              </w:rPr>
              <w:t>NRUF</w:t>
            </w:r>
          </w:p>
        </w:tc>
        <w:tc>
          <w:tcPr>
            <w:tcW w:w="2268" w:type="dxa"/>
          </w:tcPr>
          <w:p w14:paraId="73FB60FA" w14:textId="77777777" w:rsidR="00C32416" w:rsidRPr="00B63B7A" w:rsidRDefault="00C32416" w:rsidP="00AD6081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Date of Publication</w:t>
            </w:r>
          </w:p>
        </w:tc>
        <w:tc>
          <w:tcPr>
            <w:tcW w:w="2232" w:type="dxa"/>
          </w:tcPr>
          <w:p w14:paraId="0DC449D7" w14:textId="77777777" w:rsidR="00C32416" w:rsidRPr="00B63B7A" w:rsidRDefault="00C32416" w:rsidP="00AD6081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Projected Exhaust Date</w:t>
            </w:r>
          </w:p>
        </w:tc>
      </w:tr>
      <w:tr w:rsidR="00C32416" w:rsidRPr="00DE4465" w14:paraId="32F48F8E" w14:textId="77777777" w:rsidTr="00AD6081">
        <w:tc>
          <w:tcPr>
            <w:tcW w:w="1696" w:type="dxa"/>
          </w:tcPr>
          <w:p w14:paraId="545061B3" w14:textId="707C84DD" w:rsidR="00C32416" w:rsidRPr="00B63B7A" w:rsidRDefault="00DD5414" w:rsidP="00DD541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226/519/548</w:t>
            </w:r>
          </w:p>
        </w:tc>
        <w:tc>
          <w:tcPr>
            <w:tcW w:w="2552" w:type="dxa"/>
          </w:tcPr>
          <w:p w14:paraId="2AC0E4EC" w14:textId="4752AC2A" w:rsidR="00C32416" w:rsidRPr="00B63B7A" w:rsidRDefault="00C32416" w:rsidP="00DD5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January 20</w:t>
            </w:r>
            <w:r w:rsidR="00DD541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D5414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noBreakHyphen/>
              <w:t>NRUF</w:t>
            </w:r>
          </w:p>
        </w:tc>
        <w:tc>
          <w:tcPr>
            <w:tcW w:w="2268" w:type="dxa"/>
          </w:tcPr>
          <w:p w14:paraId="451B03DB" w14:textId="63C1991A" w:rsidR="00C32416" w:rsidRPr="00B63B7A" w:rsidRDefault="00C32416" w:rsidP="00DD5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D5414">
              <w:rPr>
                <w:rFonts w:asciiTheme="minorHAnsi" w:hAnsiTheme="minorHAnsi" w:cstheme="minorHAnsi"/>
                <w:sz w:val="22"/>
                <w:szCs w:val="22"/>
              </w:rPr>
              <w:t>3 February 2021</w:t>
            </w:r>
          </w:p>
        </w:tc>
        <w:tc>
          <w:tcPr>
            <w:tcW w:w="2232" w:type="dxa"/>
          </w:tcPr>
          <w:p w14:paraId="386FC565" w14:textId="001B8ED8" w:rsidR="00C32416" w:rsidRPr="00B63B7A" w:rsidRDefault="00DD5414" w:rsidP="00DD5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="00C32416" w:rsidRPr="00B63B7A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32416" w:rsidRPr="00DE4465" w14:paraId="7EEBEA62" w14:textId="77777777" w:rsidTr="00AD6081">
        <w:tc>
          <w:tcPr>
            <w:tcW w:w="1696" w:type="dxa"/>
          </w:tcPr>
          <w:p w14:paraId="6B340895" w14:textId="697A68B8" w:rsidR="00C32416" w:rsidRPr="00B63B7A" w:rsidRDefault="00DD5414" w:rsidP="00AD60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226/519/548</w:t>
            </w:r>
          </w:p>
        </w:tc>
        <w:tc>
          <w:tcPr>
            <w:tcW w:w="2552" w:type="dxa"/>
          </w:tcPr>
          <w:p w14:paraId="463A3FB4" w14:textId="4581D88B" w:rsidR="00C32416" w:rsidRPr="00B63B7A" w:rsidRDefault="00C32416" w:rsidP="00DD5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July 20</w:t>
            </w:r>
            <w:r w:rsidR="00DD541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1 R-NRUF</w:t>
            </w:r>
          </w:p>
        </w:tc>
        <w:tc>
          <w:tcPr>
            <w:tcW w:w="2268" w:type="dxa"/>
          </w:tcPr>
          <w:p w14:paraId="43AAB4BB" w14:textId="1E34D563" w:rsidR="00C32416" w:rsidRPr="00B63B7A" w:rsidRDefault="00DD5414" w:rsidP="00DD5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 August</w:t>
            </w:r>
            <w:r w:rsidR="00C32416" w:rsidRPr="00B63B7A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32416" w:rsidRPr="00B63B7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32" w:type="dxa"/>
          </w:tcPr>
          <w:p w14:paraId="06E449B2" w14:textId="460691E6" w:rsidR="00C32416" w:rsidRPr="00B63B7A" w:rsidRDefault="00DD5414" w:rsidP="00DD5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r w:rsidR="00C32416" w:rsidRPr="00B63B7A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</w:p>
        </w:tc>
      </w:tr>
    </w:tbl>
    <w:p w14:paraId="5D906E18" w14:textId="77777777" w:rsidR="00C32416" w:rsidRDefault="00C32416" w:rsidP="00C32416"/>
    <w:p w14:paraId="08DC65F0" w14:textId="7F279ACB" w:rsidR="00C32416" w:rsidRDefault="00C32416" w:rsidP="00C32416">
      <w:r w:rsidRPr="004D31AF">
        <w:t xml:space="preserve">On </w:t>
      </w:r>
      <w:r w:rsidR="00DD5414">
        <w:t xml:space="preserve">19 August </w:t>
      </w:r>
      <w:r>
        <w:t xml:space="preserve">2021, </w:t>
      </w:r>
      <w:r w:rsidRPr="004D31AF">
        <w:t>the CNA published the J</w:t>
      </w:r>
      <w:r>
        <w:t>u</w:t>
      </w:r>
      <w:r w:rsidR="00DD5414">
        <w:t>l</w:t>
      </w:r>
      <w:r>
        <w:t xml:space="preserve">y </w:t>
      </w:r>
      <w:r w:rsidRPr="004D31AF">
        <w:t>20</w:t>
      </w:r>
      <w:r>
        <w:t>21</w:t>
      </w:r>
      <w:r w:rsidRPr="004D31AF">
        <w:t xml:space="preserve"> R-NRUF results which indicated that the PED had </w:t>
      </w:r>
      <w:r w:rsidR="00DD5414">
        <w:t xml:space="preserve">been deferred </w:t>
      </w:r>
      <w:r>
        <w:t xml:space="preserve">to </w:t>
      </w:r>
      <w:r w:rsidR="00DD5414">
        <w:t xml:space="preserve">August </w:t>
      </w:r>
      <w:r w:rsidRPr="004D31AF">
        <w:t>202</w:t>
      </w:r>
      <w:r w:rsidR="00DD5414">
        <w:t>4</w:t>
      </w:r>
      <w:r>
        <w:t>.</w:t>
      </w:r>
    </w:p>
    <w:p w14:paraId="3E24BDFA" w14:textId="39C1C763" w:rsidR="00C32416" w:rsidRDefault="00C32416" w:rsidP="00C32416">
      <w:r w:rsidRPr="00986501">
        <w:t xml:space="preserve">On </w:t>
      </w:r>
      <w:r w:rsidRPr="00193E37">
        <w:t>17</w:t>
      </w:r>
      <w:r>
        <w:t xml:space="preserve"> </w:t>
      </w:r>
      <w:r w:rsidR="00DD5414">
        <w:t>September</w:t>
      </w:r>
      <w:r w:rsidRPr="00986501">
        <w:t xml:space="preserve"> 20</w:t>
      </w:r>
      <w:r>
        <w:t>2</w:t>
      </w:r>
      <w:r w:rsidRPr="00986501">
        <w:t xml:space="preserve">1, the CNA issued the </w:t>
      </w:r>
      <w:r>
        <w:t xml:space="preserve">NPA </w:t>
      </w:r>
      <w:r w:rsidR="00DD5414">
        <w:t xml:space="preserve">226/519/548 </w:t>
      </w:r>
      <w:r w:rsidRPr="00986501">
        <w:t>Proposal for Relief of an Overlay NPA Complex (PROC)</w:t>
      </w:r>
      <w:r>
        <w:t>.</w:t>
      </w:r>
    </w:p>
    <w:p w14:paraId="2299074C" w14:textId="6F3E460C" w:rsidR="00C32416" w:rsidRPr="0022018D" w:rsidRDefault="00C32416" w:rsidP="00C32416">
      <w:r>
        <w:t xml:space="preserve">On </w:t>
      </w:r>
      <w:r w:rsidR="00DD5414">
        <w:t>1 October</w:t>
      </w:r>
      <w:r w:rsidRPr="0022018D">
        <w:t xml:space="preserve"> 2021, Contributions were submitted to the Relief Planning Committee (RPC).</w:t>
      </w:r>
    </w:p>
    <w:p w14:paraId="63B9C287" w14:textId="7FD12B72" w:rsidR="00C32416" w:rsidRPr="0022018D" w:rsidRDefault="00C32416" w:rsidP="00C32416">
      <w:r w:rsidRPr="0022018D">
        <w:t xml:space="preserve">On </w:t>
      </w:r>
      <w:r w:rsidR="001733F3">
        <w:t xml:space="preserve">5 </w:t>
      </w:r>
      <w:r w:rsidR="00DD5414">
        <w:t>October</w:t>
      </w:r>
      <w:r w:rsidRPr="0022018D">
        <w:t xml:space="preserve"> 2021 the </w:t>
      </w:r>
      <w:r w:rsidR="001733F3">
        <w:t xml:space="preserve">CNA </w:t>
      </w:r>
      <w:r w:rsidRPr="0022018D">
        <w:t>announced the date of the Initial Relief Planning Committee (RPC) conference call</w:t>
      </w:r>
      <w:r w:rsidR="001733F3">
        <w:t>.</w:t>
      </w:r>
      <w:r w:rsidR="001733F3" w:rsidRPr="0022018D">
        <w:t xml:space="preserve"> </w:t>
      </w:r>
    </w:p>
    <w:p w14:paraId="68689FAA" w14:textId="4AA27247" w:rsidR="00C32416" w:rsidRDefault="00C32416" w:rsidP="00C32416">
      <w:r w:rsidRPr="0022018D">
        <w:t xml:space="preserve">On </w:t>
      </w:r>
      <w:r w:rsidR="001733F3">
        <w:t>14</w:t>
      </w:r>
      <w:r w:rsidR="001733F3" w:rsidRPr="0022018D">
        <w:t xml:space="preserve"> </w:t>
      </w:r>
      <w:r w:rsidR="00DD5414">
        <w:t>October</w:t>
      </w:r>
      <w:r w:rsidRPr="0022018D">
        <w:t xml:space="preserve"> 2021 t</w:t>
      </w:r>
      <w:r w:rsidRPr="00986501">
        <w:t xml:space="preserve">he RPC met to review the PROC and contributions on the </w:t>
      </w:r>
      <w:r>
        <w:t xml:space="preserve">Planning Document (PD) and </w:t>
      </w:r>
      <w:r w:rsidRPr="00986501">
        <w:t>Relief Implementation Plan</w:t>
      </w:r>
      <w:r>
        <w:t xml:space="preserve"> (RIP).</w:t>
      </w:r>
    </w:p>
    <w:p w14:paraId="7AEEE7C4" w14:textId="77777777" w:rsidR="00865F48" w:rsidRDefault="00865F48" w:rsidP="000F3EC1">
      <w:pPr>
        <w:rPr>
          <w:b/>
          <w:bCs/>
        </w:rPr>
      </w:pPr>
    </w:p>
    <w:p w14:paraId="4C905B78" w14:textId="33CDD847" w:rsidR="006973F3" w:rsidRDefault="000F3EC1" w:rsidP="000F3EC1">
      <w:pPr>
        <w:rPr>
          <w:b/>
          <w:bCs/>
        </w:rPr>
      </w:pPr>
      <w:r w:rsidRPr="000F3EC1">
        <w:rPr>
          <w:b/>
          <w:bCs/>
        </w:rPr>
        <w:t>CONCLUSIONS:</w:t>
      </w:r>
    </w:p>
    <w:p w14:paraId="2714C91F" w14:textId="69761A5E" w:rsidR="006973F3" w:rsidRDefault="006973F3" w:rsidP="000F3EC1">
      <w:r w:rsidRPr="006973F3">
        <w:t xml:space="preserve">The RPC makes the following recommendations in the NPA </w:t>
      </w:r>
      <w:r w:rsidR="00865F48">
        <w:t>226/519/548</w:t>
      </w:r>
      <w:r w:rsidRPr="006973F3">
        <w:t xml:space="preserve"> Planning Document:</w:t>
      </w:r>
    </w:p>
    <w:p w14:paraId="47233120" w14:textId="02B8C88D" w:rsidR="00273DDC" w:rsidRPr="00273DDC" w:rsidRDefault="00273DDC" w:rsidP="000B6F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lastRenderedPageBreak/>
        <w:t xml:space="preserve">The Relief Method should be a Distributed Overlay of a new NPA Code on </w:t>
      </w:r>
      <w:r w:rsidRPr="008A117C">
        <w:t>southwestern Ontario</w:t>
      </w:r>
      <w:r>
        <w:t xml:space="preserve"> </w:t>
      </w:r>
      <w:r>
        <w:rPr>
          <w:rFonts w:cs="Arial"/>
        </w:rPr>
        <w:t xml:space="preserve">NPA 226/519/548 in accordance with the </w:t>
      </w:r>
      <w:r w:rsidRPr="004D3214">
        <w:rPr>
          <w:rFonts w:cs="Arial"/>
          <w:i/>
        </w:rPr>
        <w:t xml:space="preserve">Canadian NPA </w:t>
      </w:r>
      <w:r>
        <w:rPr>
          <w:rFonts w:cs="Arial"/>
          <w:i/>
          <w:iCs/>
        </w:rPr>
        <w:t>R</w:t>
      </w:r>
      <w:r w:rsidRPr="004D3214">
        <w:rPr>
          <w:rFonts w:cs="Arial"/>
          <w:i/>
          <w:iCs/>
        </w:rPr>
        <w:t>elief</w:t>
      </w:r>
      <w:r w:rsidRPr="004D3214">
        <w:rPr>
          <w:rFonts w:cs="Arial"/>
          <w:i/>
        </w:rPr>
        <w:t xml:space="preserve"> Planning </w:t>
      </w:r>
      <w:proofErr w:type="gramStart"/>
      <w:r w:rsidRPr="004D3214">
        <w:rPr>
          <w:rFonts w:cs="Arial"/>
          <w:i/>
        </w:rPr>
        <w:t>Guideline</w:t>
      </w:r>
      <w:r>
        <w:rPr>
          <w:rFonts w:cs="Arial"/>
        </w:rPr>
        <w:t>;</w:t>
      </w:r>
      <w:proofErr w:type="gramEnd"/>
    </w:p>
    <w:p w14:paraId="7280E029" w14:textId="7BE9F1E0" w:rsidR="00273DDC" w:rsidRPr="00273DDC" w:rsidRDefault="00273DDC" w:rsidP="000B6F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The Relief NPA Code for NPA 226/519/548, in accordance with the </w:t>
      </w:r>
      <w:r w:rsidRPr="0019657A">
        <w:t>Telecom Decision CRTC 201</w:t>
      </w:r>
      <w:r>
        <w:t>3</w:t>
      </w:r>
      <w:r w:rsidRPr="0019657A">
        <w:t>-</w:t>
      </w:r>
      <w:r>
        <w:t>575</w:t>
      </w:r>
      <w:r w:rsidRPr="0019657A">
        <w:t>,</w:t>
      </w:r>
      <w:r>
        <w:t xml:space="preserve"> should be </w:t>
      </w:r>
      <w:r>
        <w:rPr>
          <w:rFonts w:cs="Arial"/>
        </w:rPr>
        <w:t>382; and,</w:t>
      </w:r>
    </w:p>
    <w:p w14:paraId="55247835" w14:textId="77777777" w:rsidR="00273DDC" w:rsidRDefault="00273DDC" w:rsidP="00273D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The Relief Date should </w:t>
      </w:r>
      <w:r w:rsidRPr="007B7FF2">
        <w:rPr>
          <w:rFonts w:cs="Arial"/>
        </w:rPr>
        <w:t xml:space="preserve">be </w:t>
      </w:r>
      <w:r w:rsidRPr="00122509">
        <w:rPr>
          <w:rFonts w:cs="Arial"/>
        </w:rPr>
        <w:t>17</w:t>
      </w:r>
      <w:r w:rsidRPr="00122509" w:rsidDel="00D4787D">
        <w:rPr>
          <w:rFonts w:cs="Arial"/>
        </w:rPr>
        <w:t xml:space="preserve"> </w:t>
      </w:r>
      <w:r w:rsidRPr="00122509">
        <w:rPr>
          <w:rFonts w:cs="Arial"/>
        </w:rPr>
        <w:t>June 2023</w:t>
      </w:r>
      <w:r w:rsidRPr="007B7FF2">
        <w:rPr>
          <w:rFonts w:cs="Arial"/>
        </w:rPr>
        <w:t xml:space="preserve"> </w:t>
      </w:r>
      <w:r>
        <w:rPr>
          <w:rFonts w:cs="Arial"/>
        </w:rPr>
        <w:t>to provide Carriers and customers with advanced notification and sufficient lead-time to implement relief in NPA</w:t>
      </w:r>
      <w:r>
        <w:t> </w:t>
      </w:r>
      <w:r>
        <w:rPr>
          <w:rFonts w:cs="Arial"/>
        </w:rPr>
        <w:t>226/519/548.</w:t>
      </w:r>
    </w:p>
    <w:p w14:paraId="0EF35766" w14:textId="77777777" w:rsidR="00865F48" w:rsidRDefault="00865F48" w:rsidP="000F3EC1">
      <w:pPr>
        <w:rPr>
          <w:b/>
          <w:bCs/>
        </w:rPr>
      </w:pPr>
    </w:p>
    <w:p w14:paraId="422045DC" w14:textId="301ACB3B" w:rsidR="000F3EC1" w:rsidRDefault="000F3EC1" w:rsidP="000F3EC1">
      <w:pPr>
        <w:rPr>
          <w:b/>
          <w:bCs/>
        </w:rPr>
      </w:pPr>
      <w:r w:rsidRPr="000F3EC1">
        <w:rPr>
          <w:b/>
          <w:bCs/>
        </w:rPr>
        <w:t>RECOMMENDATIONS:</w:t>
      </w:r>
    </w:p>
    <w:p w14:paraId="53D24A5A" w14:textId="23F6E3A0" w:rsidR="0044123F" w:rsidRDefault="0044123F" w:rsidP="0044123F">
      <w:r>
        <w:t xml:space="preserve">The NPA </w:t>
      </w:r>
      <w:r w:rsidR="00865F48">
        <w:t>226/519/548</w:t>
      </w:r>
      <w:r>
        <w:t xml:space="preserve"> Relief Planning Committee recommends that the Commission approve the attached Planning Document and Relief Implementation Plan for NPA </w:t>
      </w:r>
      <w:r w:rsidR="00865F48">
        <w:t>226/519/548</w:t>
      </w:r>
      <w:r>
        <w:t>.</w:t>
      </w:r>
    </w:p>
    <w:p w14:paraId="248530D2" w14:textId="5561E566" w:rsidR="0044123F" w:rsidRDefault="0044123F" w:rsidP="0044123F"/>
    <w:p w14:paraId="6B24E9CD" w14:textId="4471BDEA" w:rsidR="000F3EC1" w:rsidRDefault="000F3EC1" w:rsidP="0044123F">
      <w:pPr>
        <w:rPr>
          <w:b/>
          <w:bCs/>
        </w:rPr>
      </w:pPr>
      <w:r w:rsidRPr="00C07D81">
        <w:rPr>
          <w:b/>
          <w:bCs/>
        </w:rPr>
        <w:t>ATTACHMENTS:</w:t>
      </w:r>
    </w:p>
    <w:bookmarkStart w:id="0" w:name="_MON_1696933771"/>
    <w:bookmarkEnd w:id="0"/>
    <w:p w14:paraId="5A8F884E" w14:textId="43AEAD37" w:rsidR="0044123F" w:rsidRDefault="001E3F52" w:rsidP="0044123F">
      <w:pPr>
        <w:rPr>
          <w:b/>
          <w:bCs/>
        </w:rPr>
      </w:pPr>
      <w:r>
        <w:rPr>
          <w:b/>
          <w:bCs/>
        </w:rPr>
        <w:object w:dxaOrig="1540" w:dyaOrig="996" w14:anchorId="1F37E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75pt;height:49.6pt" o:ole="">
            <v:imagedata r:id="rId8" o:title=""/>
          </v:shape>
          <o:OLEObject Type="Embed" ProgID="Word.Document.12" ShapeID="_x0000_i1026" DrawAspect="Icon" ObjectID="_1696933781" r:id="rId9">
            <o:FieldCodes>\s</o:FieldCodes>
          </o:OLEObject>
        </w:object>
      </w:r>
    </w:p>
    <w:p w14:paraId="6FD51A3C" w14:textId="1617E234" w:rsidR="00784F30" w:rsidRPr="00784F30" w:rsidRDefault="00784F30" w:rsidP="0044123F">
      <w:r w:rsidRPr="00784F30">
        <w:t>NPA 226/519/548 Planning Document</w:t>
      </w:r>
    </w:p>
    <w:bookmarkStart w:id="1" w:name="_MON_1696933620"/>
    <w:bookmarkEnd w:id="1"/>
    <w:p w14:paraId="2D4D9E70" w14:textId="4AB2C95A" w:rsidR="00784F30" w:rsidRPr="00784F30" w:rsidRDefault="00C07D81" w:rsidP="0044123F">
      <w:r>
        <w:object w:dxaOrig="1540" w:dyaOrig="996" w14:anchorId="47E35FBB">
          <v:shape id="_x0000_i1025" type="#_x0000_t75" style="width:76.75pt;height:49.6pt" o:ole="">
            <v:imagedata r:id="rId10" o:title=""/>
          </v:shape>
          <o:OLEObject Type="Embed" ProgID="Word.Document.12" ShapeID="_x0000_i1025" DrawAspect="Icon" ObjectID="_1696933782" r:id="rId11">
            <o:FieldCodes>\s</o:FieldCodes>
          </o:OLEObject>
        </w:object>
      </w:r>
    </w:p>
    <w:p w14:paraId="19A815D3" w14:textId="7541F8C2" w:rsidR="00784F30" w:rsidRPr="00784F30" w:rsidRDefault="00784F30" w:rsidP="0044123F">
      <w:r w:rsidRPr="00784F30">
        <w:t>NPA 226/519/548 Relief Implementation Plan</w:t>
      </w:r>
    </w:p>
    <w:p w14:paraId="3AF56B70" w14:textId="605E890F" w:rsidR="0015157D" w:rsidRDefault="0015157D"/>
    <w:sectPr w:rsidR="0015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7E21"/>
    <w:multiLevelType w:val="hybridMultilevel"/>
    <w:tmpl w:val="15549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70C"/>
    <w:multiLevelType w:val="hybridMultilevel"/>
    <w:tmpl w:val="286C4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C1"/>
    <w:rsid w:val="000B6F83"/>
    <w:rsid w:val="000F3EC1"/>
    <w:rsid w:val="0015157D"/>
    <w:rsid w:val="001733F3"/>
    <w:rsid w:val="001E3F52"/>
    <w:rsid w:val="00273DDC"/>
    <w:rsid w:val="0044123F"/>
    <w:rsid w:val="004D78CD"/>
    <w:rsid w:val="00680845"/>
    <w:rsid w:val="006973F3"/>
    <w:rsid w:val="00733C3B"/>
    <w:rsid w:val="00734A68"/>
    <w:rsid w:val="00761D5C"/>
    <w:rsid w:val="00784F30"/>
    <w:rsid w:val="007C3CE7"/>
    <w:rsid w:val="00812C0F"/>
    <w:rsid w:val="00865F48"/>
    <w:rsid w:val="00893337"/>
    <w:rsid w:val="00896999"/>
    <w:rsid w:val="00AC042E"/>
    <w:rsid w:val="00B004F3"/>
    <w:rsid w:val="00B0290A"/>
    <w:rsid w:val="00B34527"/>
    <w:rsid w:val="00BD38B8"/>
    <w:rsid w:val="00C07D81"/>
    <w:rsid w:val="00C32416"/>
    <w:rsid w:val="00C70108"/>
    <w:rsid w:val="00CE527A"/>
    <w:rsid w:val="00DB2E8E"/>
    <w:rsid w:val="00DD5414"/>
    <w:rsid w:val="00E14553"/>
    <w:rsid w:val="00FA13EC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8F7B"/>
  <w15:chartTrackingRefBased/>
  <w15:docId w15:val="{0F77ACB3-483B-4B55-AD74-C414F47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3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16"/>
    <w:rPr>
      <w:i/>
      <w:iCs/>
    </w:rPr>
  </w:style>
  <w:style w:type="paragraph" w:customStyle="1" w:styleId="Default">
    <w:name w:val="Default"/>
    <w:rsid w:val="00C324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customStyle="1" w:styleId="Style1">
    <w:name w:val="Style1"/>
    <w:basedOn w:val="Normal"/>
    <w:rsid w:val="00C32416"/>
    <w:pPr>
      <w:spacing w:after="0" w:line="240" w:lineRule="auto"/>
    </w:pPr>
    <w:rPr>
      <w:rFonts w:ascii="Arial" w:eastAsia="Batang" w:hAnsi="Arial" w:cs="Times New Roman"/>
      <w:lang w:val="en-C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1.docx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3F69890C46B4DA5414EF8E2CD6F90" ma:contentTypeVersion="9" ma:contentTypeDescription="Create a new document." ma:contentTypeScope="" ma:versionID="1fefff1ec91855860b520f818380700b">
  <xsd:schema xmlns:xsd="http://www.w3.org/2001/XMLSchema" xmlns:xs="http://www.w3.org/2001/XMLSchema" xmlns:p="http://schemas.microsoft.com/office/2006/metadata/properties" xmlns:ns2="9cdb7451-f6bf-4ad9-8b9a-066c9dc2f437" targetNamespace="http://schemas.microsoft.com/office/2006/metadata/properties" ma:root="true" ma:fieldsID="d7804c70eb5eb254d1bed8b900f820a8" ns2:_="">
    <xsd:import namespace="9cdb7451-f6bf-4ad9-8b9a-066c9dc2f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7451-f6bf-4ad9-8b9a-066c9dc2f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99BF9-60D8-4466-8C22-A06B3A8D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b7451-f6bf-4ad9-8b9a-066c9dc2f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B10B6-59E8-4F39-992E-6A4B13314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74CF9-B360-4A21-A501-9FDD98FCCE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12</cp:revision>
  <dcterms:created xsi:type="dcterms:W3CDTF">2021-09-21T13:12:00Z</dcterms:created>
  <dcterms:modified xsi:type="dcterms:W3CDTF">2021-10-28T17:43:00Z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0x01010040D3F69890C46B4DA5414EF8E2CD6F90</vt:lpwstr>
  </property>
</Properties>
</file>