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675C" w14:textId="5F3B18A9" w:rsidR="00E74ECD" w:rsidRPr="00757745" w:rsidRDefault="00860DE6" w:rsidP="00E74ECD">
      <w:pPr>
        <w:pStyle w:val="Style1"/>
        <w:jc w:val="center"/>
        <w:rPr>
          <w:rFonts w:cs="Arial"/>
          <w:b/>
        </w:rPr>
      </w:pPr>
      <w:bookmarkStart w:id="0" w:name="OLE_LINK33"/>
      <w:bookmarkStart w:id="1" w:name="OLE_LINK34"/>
      <w:bookmarkStart w:id="2" w:name="OLE_LINK18"/>
      <w:bookmarkStart w:id="3" w:name="OLE_LINK19"/>
      <w:r>
        <w:rPr>
          <w:rFonts w:cs="Arial"/>
          <w:b/>
        </w:rPr>
        <w:t>7 November 2019</w:t>
      </w:r>
    </w:p>
    <w:bookmarkEnd w:id="0"/>
    <w:bookmarkEnd w:id="1"/>
    <w:p w14:paraId="33B6675D" w14:textId="77777777" w:rsidR="00757745" w:rsidRDefault="00AE3C27" w:rsidP="00E74ECD">
      <w:pPr>
        <w:pStyle w:val="Style1"/>
        <w:jc w:val="center"/>
        <w:rPr>
          <w:rFonts w:cs="Arial"/>
          <w:b/>
        </w:rPr>
      </w:pPr>
      <w:r>
        <w:rPr>
          <w:rFonts w:cs="Arial"/>
          <w:b/>
          <w:lang w:val="en-US"/>
        </w:rPr>
        <w:t xml:space="preserve">NPA </w:t>
      </w:r>
      <w:r w:rsidR="004B6968">
        <w:rPr>
          <w:rFonts w:cs="Arial"/>
          <w:b/>
          <w:lang w:val="en-US"/>
        </w:rPr>
        <w:t xml:space="preserve">506 </w:t>
      </w:r>
      <w:r>
        <w:rPr>
          <w:rFonts w:cs="Arial"/>
          <w:b/>
          <w:lang w:val="en-US"/>
        </w:rPr>
        <w:t xml:space="preserve">RPC </w:t>
      </w:r>
      <w:r w:rsidR="00CC2A38">
        <w:rPr>
          <w:rFonts w:cs="Arial"/>
          <w:b/>
        </w:rPr>
        <w:t>Conference Call</w:t>
      </w:r>
    </w:p>
    <w:p w14:paraId="33B6675E" w14:textId="77777777" w:rsidR="00AE3C27" w:rsidRPr="00757745" w:rsidRDefault="00AE3C27" w:rsidP="00E74ECD">
      <w:pPr>
        <w:pStyle w:val="Style1"/>
        <w:jc w:val="center"/>
        <w:rPr>
          <w:rFonts w:cs="Arial"/>
          <w:b/>
        </w:rPr>
      </w:pPr>
      <w:r>
        <w:rPr>
          <w:rFonts w:cs="Arial"/>
          <w:b/>
        </w:rPr>
        <w:t>Minutes</w:t>
      </w:r>
    </w:p>
    <w:p w14:paraId="33B6675F" w14:textId="77777777" w:rsidR="00E74ECD" w:rsidRPr="00757745" w:rsidRDefault="00E74ECD" w:rsidP="00E74ECD">
      <w:pPr>
        <w:rPr>
          <w:rFonts w:ascii="Arial" w:hAnsi="Arial" w:cs="Arial"/>
          <w:lang w:val="en-US"/>
        </w:rPr>
      </w:pPr>
    </w:p>
    <w:p w14:paraId="33B66760" w14:textId="630955A5" w:rsidR="00E74ECD" w:rsidRPr="00310855" w:rsidRDefault="00E74ECD" w:rsidP="00A11F37">
      <w:pPr>
        <w:ind w:firstLine="720"/>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sidRPr="00757745">
        <w:rPr>
          <w:rFonts w:ascii="Arial" w:hAnsi="Arial" w:cs="Arial"/>
          <w:b/>
        </w:rPr>
        <w:t>Participants:</w:t>
      </w:r>
      <w:r w:rsidRPr="00757745">
        <w:rPr>
          <w:rFonts w:ascii="Arial" w:hAnsi="Arial" w:cs="Arial"/>
          <w:b/>
        </w:rPr>
        <w:tab/>
      </w:r>
      <w:r w:rsidRPr="00310855">
        <w:rPr>
          <w:rFonts w:ascii="Arial" w:hAnsi="Arial" w:cs="Arial"/>
          <w:lang w:val="en-US"/>
        </w:rPr>
        <w:t xml:space="preserve">David Comrie – </w:t>
      </w:r>
      <w:proofErr w:type="spellStart"/>
      <w:r w:rsidR="00860DE6" w:rsidRPr="00310855">
        <w:rPr>
          <w:rFonts w:ascii="Arial" w:hAnsi="Arial" w:cs="Arial"/>
        </w:rPr>
        <w:t>Comsolve</w:t>
      </w:r>
      <w:proofErr w:type="spellEnd"/>
      <w:r w:rsidR="00860DE6" w:rsidRPr="00310855">
        <w:rPr>
          <w:rFonts w:ascii="Arial" w:hAnsi="Arial" w:cs="Arial"/>
        </w:rPr>
        <w:t xml:space="preserve"> Inc.</w:t>
      </w:r>
      <w:r w:rsidRPr="00310855">
        <w:rPr>
          <w:rFonts w:ascii="Arial" w:hAnsi="Arial" w:cs="Arial"/>
        </w:rPr>
        <w:t xml:space="preserve"> </w:t>
      </w:r>
      <w:r w:rsidR="00C02C01" w:rsidRPr="00310855">
        <w:rPr>
          <w:rFonts w:ascii="Arial" w:hAnsi="Arial" w:cs="Arial"/>
        </w:rPr>
        <w:t>(</w:t>
      </w:r>
      <w:r w:rsidRPr="00310855">
        <w:rPr>
          <w:rFonts w:ascii="Arial" w:hAnsi="Arial" w:cs="Arial"/>
          <w:lang w:val="en-US"/>
        </w:rPr>
        <w:t>CNA</w:t>
      </w:r>
      <w:r w:rsidR="00C02C01" w:rsidRPr="00310855">
        <w:rPr>
          <w:rFonts w:ascii="Arial" w:hAnsi="Arial" w:cs="Arial"/>
          <w:lang w:val="en-US"/>
        </w:rPr>
        <w:t>)</w:t>
      </w:r>
    </w:p>
    <w:p w14:paraId="33B66761" w14:textId="618B092F" w:rsidR="00E74ECD" w:rsidRPr="00AA15DE" w:rsidRDefault="00860DE6" w:rsidP="00E74ECD">
      <w:pPr>
        <w:ind w:left="2160"/>
        <w:rPr>
          <w:rFonts w:ascii="Arial" w:hAnsi="Arial" w:cs="Arial"/>
        </w:rPr>
      </w:pPr>
      <w:r w:rsidRPr="00AA15DE">
        <w:rPr>
          <w:rFonts w:ascii="Arial" w:hAnsi="Arial" w:cs="Arial"/>
        </w:rPr>
        <w:t>Ed Antecol</w:t>
      </w:r>
      <w:r w:rsidR="00E74ECD" w:rsidRPr="00AA15DE">
        <w:rPr>
          <w:rFonts w:ascii="Arial" w:hAnsi="Arial" w:cs="Arial"/>
        </w:rPr>
        <w:t xml:space="preserve"> – </w:t>
      </w:r>
      <w:proofErr w:type="spellStart"/>
      <w:r w:rsidRPr="00AA15DE">
        <w:rPr>
          <w:rFonts w:ascii="Arial" w:hAnsi="Arial" w:cs="Arial"/>
        </w:rPr>
        <w:t>Comsolve</w:t>
      </w:r>
      <w:proofErr w:type="spellEnd"/>
      <w:r w:rsidRPr="00AA15DE">
        <w:rPr>
          <w:rFonts w:ascii="Arial" w:hAnsi="Arial" w:cs="Arial"/>
        </w:rPr>
        <w:t xml:space="preserve"> Inc. </w:t>
      </w:r>
      <w:r w:rsidR="00E74ECD" w:rsidRPr="00AA15DE">
        <w:rPr>
          <w:rFonts w:ascii="Arial" w:hAnsi="Arial" w:cs="Arial"/>
        </w:rPr>
        <w:t>(CNA)</w:t>
      </w:r>
    </w:p>
    <w:p w14:paraId="33B66763" w14:textId="12ED5013" w:rsidR="005234B2" w:rsidRPr="00C20ED8" w:rsidRDefault="005234B2" w:rsidP="00E74ECD">
      <w:pPr>
        <w:ind w:left="2160"/>
        <w:rPr>
          <w:rFonts w:ascii="Arial" w:hAnsi="Arial" w:cs="Arial"/>
        </w:rPr>
      </w:pPr>
      <w:r w:rsidRPr="00C20ED8">
        <w:rPr>
          <w:rFonts w:ascii="Arial" w:hAnsi="Arial" w:cs="Arial"/>
        </w:rPr>
        <w:t xml:space="preserve">Fiona Clegg – </w:t>
      </w:r>
      <w:proofErr w:type="spellStart"/>
      <w:r w:rsidR="00860DE6" w:rsidRPr="00310855">
        <w:rPr>
          <w:rFonts w:ascii="Arial" w:hAnsi="Arial" w:cs="Arial"/>
        </w:rPr>
        <w:t>Comsolve</w:t>
      </w:r>
      <w:proofErr w:type="spellEnd"/>
      <w:r w:rsidR="00860DE6" w:rsidRPr="00310855">
        <w:rPr>
          <w:rFonts w:ascii="Arial" w:hAnsi="Arial" w:cs="Arial"/>
        </w:rPr>
        <w:t xml:space="preserve"> Inc. </w:t>
      </w:r>
      <w:r w:rsidRPr="00C20ED8">
        <w:rPr>
          <w:rFonts w:ascii="Arial" w:hAnsi="Arial" w:cs="Arial"/>
        </w:rPr>
        <w:t>(CNA)</w:t>
      </w:r>
    </w:p>
    <w:p w14:paraId="35259509" w14:textId="68DDAF97" w:rsidR="00761EA5" w:rsidRPr="004A3A38" w:rsidRDefault="00761EA5" w:rsidP="00E74ECD">
      <w:pPr>
        <w:ind w:left="2160"/>
        <w:rPr>
          <w:rFonts w:ascii="Arial" w:hAnsi="Arial" w:cs="Arial"/>
        </w:rPr>
      </w:pPr>
      <w:r w:rsidRPr="004A3A38">
        <w:rPr>
          <w:rFonts w:ascii="Arial" w:hAnsi="Arial" w:cs="Arial"/>
        </w:rPr>
        <w:t xml:space="preserve">Bill Barsley </w:t>
      </w:r>
      <w:r w:rsidR="00DE1D73" w:rsidRPr="004A3A38">
        <w:rPr>
          <w:rFonts w:ascii="Arial" w:hAnsi="Arial" w:cs="Arial"/>
        </w:rPr>
        <w:t>–</w:t>
      </w:r>
      <w:r w:rsidRPr="004A3A38">
        <w:rPr>
          <w:rFonts w:ascii="Arial" w:hAnsi="Arial" w:cs="Arial"/>
        </w:rPr>
        <w:t xml:space="preserve"> TELUS</w:t>
      </w:r>
    </w:p>
    <w:p w14:paraId="75A01795" w14:textId="0E6C6389" w:rsidR="00DE1D73" w:rsidRPr="004A3A38" w:rsidRDefault="00DE1D73" w:rsidP="00E74ECD">
      <w:pPr>
        <w:ind w:left="2160"/>
        <w:rPr>
          <w:rFonts w:ascii="Arial" w:hAnsi="Arial" w:cs="Arial"/>
        </w:rPr>
      </w:pPr>
      <w:r w:rsidRPr="004A3A38">
        <w:rPr>
          <w:rFonts w:ascii="Arial" w:hAnsi="Arial" w:cs="Arial"/>
        </w:rPr>
        <w:t>Kim Isaacs – Allstream</w:t>
      </w:r>
    </w:p>
    <w:p w14:paraId="6F334952" w14:textId="2784D68E" w:rsidR="00357004" w:rsidRPr="004A3A38" w:rsidRDefault="00357004" w:rsidP="00E74ECD">
      <w:pPr>
        <w:ind w:left="2160"/>
        <w:rPr>
          <w:rFonts w:ascii="Arial" w:hAnsi="Arial" w:cs="Arial"/>
        </w:rPr>
      </w:pPr>
      <w:r w:rsidRPr="004A3A38">
        <w:rPr>
          <w:rFonts w:ascii="Arial" w:hAnsi="Arial" w:cs="Arial"/>
        </w:rPr>
        <w:t xml:space="preserve">Albert Yin - </w:t>
      </w:r>
      <w:proofErr w:type="spellStart"/>
      <w:r w:rsidRPr="004A3A38">
        <w:rPr>
          <w:rFonts w:ascii="Arial" w:hAnsi="Arial" w:cs="Arial"/>
        </w:rPr>
        <w:t>Comwave</w:t>
      </w:r>
      <w:proofErr w:type="spellEnd"/>
    </w:p>
    <w:p w14:paraId="33B66764" w14:textId="77777777" w:rsidR="00CC2A38" w:rsidRPr="004A3A38" w:rsidRDefault="00CC2A38" w:rsidP="00E74ECD">
      <w:pPr>
        <w:ind w:left="2160"/>
        <w:rPr>
          <w:rFonts w:ascii="Arial" w:hAnsi="Arial" w:cs="Arial"/>
        </w:rPr>
      </w:pPr>
      <w:r w:rsidRPr="004A3A38">
        <w:rPr>
          <w:rFonts w:ascii="Arial" w:hAnsi="Arial" w:cs="Arial"/>
        </w:rPr>
        <w:t xml:space="preserve">Lucie Pugliese – </w:t>
      </w:r>
      <w:r w:rsidR="00A12BE2" w:rsidRPr="004A3A38">
        <w:rPr>
          <w:rFonts w:ascii="Arial" w:hAnsi="Arial" w:cs="Arial"/>
        </w:rPr>
        <w:t>Telecommunication Alliance</w:t>
      </w:r>
    </w:p>
    <w:p w14:paraId="33B66765" w14:textId="354FBCBE" w:rsidR="00AD3E22" w:rsidRDefault="00AD3E22" w:rsidP="00AD3E22">
      <w:pPr>
        <w:ind w:left="1440" w:firstLine="720"/>
        <w:rPr>
          <w:rFonts w:ascii="Arial" w:hAnsi="Arial" w:cs="Arial"/>
          <w:lang w:val="en-US"/>
        </w:rPr>
      </w:pPr>
      <w:r w:rsidRPr="00AA15DE">
        <w:rPr>
          <w:rFonts w:ascii="Arial" w:hAnsi="Arial" w:cs="Arial"/>
          <w:lang w:val="en-US"/>
        </w:rPr>
        <w:t>Olena Bilozerska – TELUS</w:t>
      </w:r>
    </w:p>
    <w:p w14:paraId="4F0896EB" w14:textId="62A6C884" w:rsidR="004A3BF4" w:rsidRPr="00AA15DE" w:rsidRDefault="004A3BF4" w:rsidP="00AD3E22">
      <w:pPr>
        <w:ind w:left="1440" w:firstLine="720"/>
        <w:rPr>
          <w:rFonts w:ascii="Arial" w:hAnsi="Arial" w:cs="Arial"/>
          <w:lang w:val="en-US"/>
        </w:rPr>
      </w:pPr>
      <w:r>
        <w:rPr>
          <w:rFonts w:ascii="Arial" w:hAnsi="Arial" w:cs="Arial"/>
          <w:lang w:val="en-US"/>
        </w:rPr>
        <w:t>Kim Brown – Eastlink</w:t>
      </w:r>
    </w:p>
    <w:p w14:paraId="33B66768" w14:textId="134BE778" w:rsidR="00757745" w:rsidRDefault="00757745" w:rsidP="00E74ECD">
      <w:pPr>
        <w:ind w:left="1440" w:firstLine="720"/>
        <w:rPr>
          <w:rFonts w:ascii="Arial" w:hAnsi="Arial" w:cs="Arial"/>
          <w:lang w:val="en-US"/>
        </w:rPr>
      </w:pPr>
      <w:r w:rsidRPr="00CF5978">
        <w:rPr>
          <w:rFonts w:ascii="Arial" w:hAnsi="Arial" w:cs="Arial"/>
          <w:lang w:val="en-US"/>
        </w:rPr>
        <w:t>Laurie Bowie – Bell Canada</w:t>
      </w:r>
    </w:p>
    <w:p w14:paraId="61FBB32B" w14:textId="5054F7D1" w:rsidR="00CF5978" w:rsidRPr="00CF5978" w:rsidRDefault="00CF5978" w:rsidP="00E74ECD">
      <w:pPr>
        <w:ind w:left="1440" w:firstLine="720"/>
        <w:rPr>
          <w:rFonts w:ascii="Arial" w:hAnsi="Arial" w:cs="Arial"/>
          <w:lang w:val="en-US"/>
        </w:rPr>
      </w:pPr>
      <w:r>
        <w:rPr>
          <w:rFonts w:ascii="Arial" w:hAnsi="Arial" w:cs="Arial"/>
          <w:lang w:val="en-US"/>
        </w:rPr>
        <w:t>Jacqueline Michel – Bell Canada</w:t>
      </w:r>
    </w:p>
    <w:bookmarkEnd w:id="4"/>
    <w:bookmarkEnd w:id="5"/>
    <w:bookmarkEnd w:id="6"/>
    <w:bookmarkEnd w:id="7"/>
    <w:bookmarkEnd w:id="8"/>
    <w:bookmarkEnd w:id="9"/>
    <w:bookmarkEnd w:id="10"/>
    <w:bookmarkEnd w:id="11"/>
    <w:bookmarkEnd w:id="12"/>
    <w:bookmarkEnd w:id="13"/>
    <w:bookmarkEnd w:id="14"/>
    <w:p w14:paraId="33B6676B" w14:textId="77777777" w:rsidR="00E74ECD" w:rsidRPr="00757745" w:rsidRDefault="00E74ECD" w:rsidP="00E74ECD">
      <w:pPr>
        <w:ind w:left="1440" w:firstLine="720"/>
        <w:rPr>
          <w:rFonts w:ascii="Arial" w:hAnsi="Arial" w:cs="Arial"/>
          <w:lang w:val="en-US"/>
        </w:rPr>
      </w:pPr>
    </w:p>
    <w:p w14:paraId="33B6676C" w14:textId="77777777" w:rsidR="00E74ECD" w:rsidRPr="00757745" w:rsidRDefault="00E74ECD" w:rsidP="00E74ECD">
      <w:pPr>
        <w:rPr>
          <w:rFonts w:ascii="Arial" w:hAnsi="Arial" w:cs="Arial"/>
          <w:b/>
        </w:rPr>
      </w:pPr>
      <w:r w:rsidRPr="00757745">
        <w:rPr>
          <w:rFonts w:ascii="Arial" w:hAnsi="Arial" w:cs="Arial"/>
          <w:b/>
        </w:rPr>
        <w:t>Welcome:</w:t>
      </w:r>
    </w:p>
    <w:p w14:paraId="33B6676D" w14:textId="77777777" w:rsidR="00E74ECD" w:rsidRPr="00757745" w:rsidRDefault="00E74ECD" w:rsidP="00E74ECD">
      <w:pPr>
        <w:rPr>
          <w:rFonts w:ascii="Arial" w:hAnsi="Arial" w:cs="Arial"/>
        </w:rPr>
      </w:pPr>
    </w:p>
    <w:p w14:paraId="33B6676E" w14:textId="1743E6EE" w:rsidR="00E74ECD" w:rsidRDefault="00860DE6" w:rsidP="00E74ECD">
      <w:pPr>
        <w:rPr>
          <w:rFonts w:ascii="Arial" w:hAnsi="Arial" w:cs="Arial"/>
        </w:rPr>
      </w:pPr>
      <w:r>
        <w:rPr>
          <w:rFonts w:ascii="Arial" w:hAnsi="Arial" w:cs="Arial"/>
        </w:rPr>
        <w:t>Ed Antecol</w:t>
      </w:r>
      <w:r w:rsidR="00A12BE2">
        <w:rPr>
          <w:rFonts w:ascii="Arial" w:hAnsi="Arial" w:cs="Arial"/>
        </w:rPr>
        <w:t xml:space="preserve"> welc</w:t>
      </w:r>
      <w:r w:rsidR="00E74ECD" w:rsidRPr="00757745">
        <w:rPr>
          <w:rFonts w:ascii="Arial" w:hAnsi="Arial" w:cs="Arial"/>
        </w:rPr>
        <w:t>omed the attendees, and the participants introduced themselves.</w:t>
      </w:r>
    </w:p>
    <w:p w14:paraId="33B66770" w14:textId="77777777" w:rsidR="002B5BE1" w:rsidRDefault="002B5BE1" w:rsidP="00AD3E22">
      <w:pPr>
        <w:rPr>
          <w:rFonts w:ascii="Arial" w:hAnsi="Arial" w:cs="Arial"/>
          <w:b/>
          <w:lang w:val="en-US"/>
        </w:rPr>
      </w:pPr>
    </w:p>
    <w:p w14:paraId="33B66771" w14:textId="77777777" w:rsidR="002B5BE1" w:rsidRDefault="002B5BE1" w:rsidP="00AD3E22">
      <w:pPr>
        <w:rPr>
          <w:rFonts w:ascii="Arial" w:hAnsi="Arial" w:cs="Arial"/>
          <w:b/>
          <w:lang w:val="en-US"/>
        </w:rPr>
      </w:pPr>
    </w:p>
    <w:p w14:paraId="33B66772" w14:textId="77777777" w:rsidR="0002651E" w:rsidRDefault="00AE3C27" w:rsidP="00AD3E22">
      <w:pPr>
        <w:rPr>
          <w:rFonts w:ascii="Arial" w:hAnsi="Arial" w:cs="Arial"/>
          <w:b/>
          <w:lang w:val="en-US"/>
        </w:rPr>
      </w:pPr>
      <w:r>
        <w:rPr>
          <w:rFonts w:ascii="Arial" w:hAnsi="Arial" w:cs="Arial"/>
          <w:b/>
          <w:lang w:val="en-US"/>
        </w:rPr>
        <w:t>Discussion</w:t>
      </w:r>
    </w:p>
    <w:p w14:paraId="33B66773" w14:textId="77777777" w:rsidR="00A46407" w:rsidRDefault="00A46407" w:rsidP="00AD3E22">
      <w:pPr>
        <w:rPr>
          <w:rFonts w:ascii="Arial" w:hAnsi="Arial" w:cs="Arial"/>
          <w:b/>
          <w:lang w:val="en-US"/>
        </w:rPr>
      </w:pPr>
    </w:p>
    <w:p w14:paraId="33B66774" w14:textId="22FEED96" w:rsidR="00A46407" w:rsidRDefault="00A46407" w:rsidP="00AD3E22">
      <w:pPr>
        <w:rPr>
          <w:rFonts w:ascii="Arial" w:hAnsi="Arial" w:cs="Arial"/>
          <w:lang w:val="en-US"/>
        </w:rPr>
      </w:pPr>
      <w:r>
        <w:rPr>
          <w:rFonts w:ascii="Arial" w:hAnsi="Arial" w:cs="Arial"/>
          <w:lang w:val="en-US"/>
        </w:rPr>
        <w:t>Laurie Bowie presented the Bell Canada contribution.</w:t>
      </w:r>
    </w:p>
    <w:p w14:paraId="33B66775" w14:textId="77777777" w:rsidR="00C3624F" w:rsidRDefault="00C3624F" w:rsidP="00AD3E22">
      <w:pPr>
        <w:rPr>
          <w:rFonts w:ascii="Arial" w:hAnsi="Arial" w:cs="Arial"/>
          <w:lang w:val="en-US"/>
        </w:rPr>
      </w:pPr>
    </w:p>
    <w:p w14:paraId="33B6677D" w14:textId="332AA44D" w:rsidR="0096008D" w:rsidRDefault="004762CA" w:rsidP="008D30D9">
      <w:pPr>
        <w:rPr>
          <w:rFonts w:ascii="Arial" w:hAnsi="Arial" w:cs="Arial"/>
          <w:lang w:val="en-US"/>
        </w:rPr>
      </w:pPr>
      <w:r>
        <w:rPr>
          <w:rFonts w:ascii="Arial" w:hAnsi="Arial" w:cs="Arial"/>
          <w:lang w:val="en-US"/>
        </w:rPr>
        <w:t xml:space="preserve">Laurie Bowie noted that </w:t>
      </w:r>
      <w:r w:rsidR="004A58C0">
        <w:rPr>
          <w:rFonts w:ascii="Arial" w:hAnsi="Arial" w:cs="Arial"/>
          <w:lang w:val="en-US"/>
        </w:rPr>
        <w:t xml:space="preserve">she will recommend that the media release go out </w:t>
      </w:r>
      <w:r w:rsidR="00106D1A">
        <w:rPr>
          <w:rFonts w:ascii="Arial" w:hAnsi="Arial" w:cs="Arial"/>
          <w:lang w:val="en-US"/>
        </w:rPr>
        <w:t>after a CRTC Decision instead of before which is different from the original contribution.</w:t>
      </w:r>
    </w:p>
    <w:p w14:paraId="05EDF8F1" w14:textId="1573D64C" w:rsidR="00106D1A" w:rsidRDefault="00106D1A" w:rsidP="008D30D9">
      <w:pPr>
        <w:rPr>
          <w:rFonts w:ascii="Arial" w:hAnsi="Arial" w:cs="Arial"/>
          <w:lang w:val="en-US"/>
        </w:rPr>
      </w:pPr>
      <w:bookmarkStart w:id="15" w:name="_GoBack"/>
      <w:bookmarkEnd w:id="15"/>
    </w:p>
    <w:p w14:paraId="782BD5F1" w14:textId="37FF473B" w:rsidR="004A3A38" w:rsidRDefault="004A3A38" w:rsidP="008D30D9">
      <w:pPr>
        <w:rPr>
          <w:rFonts w:ascii="Arial" w:hAnsi="Arial" w:cs="Arial"/>
          <w:lang w:val="en-US"/>
        </w:rPr>
      </w:pPr>
      <w:bookmarkStart w:id="16" w:name="_Hlk24355208"/>
      <w:r>
        <w:rPr>
          <w:rFonts w:ascii="Arial" w:hAnsi="Arial" w:cs="Arial"/>
          <w:lang w:val="en-US"/>
        </w:rPr>
        <w:t xml:space="preserve">It was noted that customers have already been advised of the requirement to change to 10-digit local dialing and that some customers may have started that process. Laurie Bowie noted that the contribution proposes that the </w:t>
      </w:r>
      <w:r w:rsidRPr="00C20ED8">
        <w:rPr>
          <w:rFonts w:ascii="Arial" w:hAnsi="Arial" w:cs="Arial"/>
          <w:lang w:val="en-US"/>
        </w:rPr>
        <w:t>recommendations be moved as quickly as possible through the CISC process</w:t>
      </w:r>
      <w:r>
        <w:rPr>
          <w:rFonts w:ascii="Arial" w:hAnsi="Arial" w:cs="Arial"/>
          <w:lang w:val="en-US"/>
        </w:rPr>
        <w:t xml:space="preserve"> for that reason.</w:t>
      </w:r>
    </w:p>
    <w:p w14:paraId="4653BE07" w14:textId="77777777" w:rsidR="004A3A38" w:rsidRDefault="004A3A38" w:rsidP="008D30D9">
      <w:pPr>
        <w:rPr>
          <w:rFonts w:ascii="Arial" w:hAnsi="Arial" w:cs="Arial"/>
          <w:lang w:val="en-US"/>
        </w:rPr>
      </w:pPr>
    </w:p>
    <w:p w14:paraId="17F0E38D" w14:textId="18DBE102" w:rsidR="00106D1A" w:rsidRDefault="00106D1A" w:rsidP="008D30D9">
      <w:pPr>
        <w:rPr>
          <w:rFonts w:ascii="Arial" w:hAnsi="Arial" w:cs="Arial"/>
          <w:lang w:val="en-US"/>
        </w:rPr>
      </w:pPr>
      <w:r>
        <w:rPr>
          <w:rFonts w:ascii="Arial" w:hAnsi="Arial" w:cs="Arial"/>
          <w:lang w:val="en-US"/>
        </w:rPr>
        <w:t xml:space="preserve">Ed Antecol </w:t>
      </w:r>
      <w:r w:rsidR="002F60D9">
        <w:rPr>
          <w:rFonts w:ascii="Arial" w:hAnsi="Arial" w:cs="Arial"/>
          <w:lang w:val="en-US"/>
        </w:rPr>
        <w:t xml:space="preserve">asked </w:t>
      </w:r>
      <w:r w:rsidR="009477EA">
        <w:rPr>
          <w:rFonts w:ascii="Arial" w:hAnsi="Arial" w:cs="Arial"/>
          <w:lang w:val="en-US"/>
        </w:rPr>
        <w:t>what the date is for Carriers</w:t>
      </w:r>
      <w:r w:rsidR="003717E1">
        <w:rPr>
          <w:rFonts w:ascii="Arial" w:hAnsi="Arial" w:cs="Arial"/>
          <w:lang w:val="en-US"/>
        </w:rPr>
        <w:t xml:space="preserve"> to have completed p</w:t>
      </w:r>
      <w:r w:rsidR="003717E1" w:rsidRPr="003717E1">
        <w:rPr>
          <w:rFonts w:ascii="Arial" w:hAnsi="Arial" w:cs="Arial"/>
          <w:lang w:val="en-US"/>
        </w:rPr>
        <w:t xml:space="preserve">hase-in of 7- to 10-Digit </w:t>
      </w:r>
      <w:proofErr w:type="spellStart"/>
      <w:r w:rsidR="00C10783">
        <w:rPr>
          <w:rFonts w:ascii="Arial" w:hAnsi="Arial" w:cs="Arial"/>
          <w:lang w:val="en-US"/>
        </w:rPr>
        <w:t>d</w:t>
      </w:r>
      <w:r w:rsidR="003717E1" w:rsidRPr="003717E1">
        <w:rPr>
          <w:rFonts w:ascii="Arial" w:hAnsi="Arial" w:cs="Arial"/>
          <w:lang w:val="en-US"/>
        </w:rPr>
        <w:t>ialling</w:t>
      </w:r>
      <w:proofErr w:type="spellEnd"/>
      <w:r w:rsidR="003717E1" w:rsidRPr="003717E1">
        <w:rPr>
          <w:rFonts w:ascii="Arial" w:hAnsi="Arial" w:cs="Arial"/>
          <w:lang w:val="en-US"/>
        </w:rPr>
        <w:t xml:space="preserve"> announcements</w:t>
      </w:r>
      <w:r w:rsidR="009477EA">
        <w:rPr>
          <w:rFonts w:ascii="Arial" w:hAnsi="Arial" w:cs="Arial"/>
          <w:lang w:val="en-US"/>
        </w:rPr>
        <w:t xml:space="preserve"> compared to the previous plan.</w:t>
      </w:r>
      <w:r w:rsidR="00F111F2">
        <w:rPr>
          <w:rFonts w:ascii="Arial" w:hAnsi="Arial" w:cs="Arial"/>
          <w:lang w:val="en-US"/>
        </w:rPr>
        <w:t xml:space="preserve"> It was noted that it was </w:t>
      </w:r>
      <w:r w:rsidR="00967A94">
        <w:rPr>
          <w:rFonts w:ascii="Arial" w:hAnsi="Arial" w:cs="Arial"/>
          <w:lang w:val="en-US"/>
        </w:rPr>
        <w:t xml:space="preserve">previously </w:t>
      </w:r>
      <w:r w:rsidR="00F111F2">
        <w:rPr>
          <w:rFonts w:ascii="Arial" w:hAnsi="Arial" w:cs="Arial"/>
          <w:lang w:val="en-US"/>
        </w:rPr>
        <w:t xml:space="preserve">August </w:t>
      </w:r>
      <w:proofErr w:type="gramStart"/>
      <w:r w:rsidR="00F111F2">
        <w:rPr>
          <w:rFonts w:ascii="Arial" w:hAnsi="Arial" w:cs="Arial"/>
          <w:lang w:val="en-US"/>
        </w:rPr>
        <w:t>2020</w:t>
      </w:r>
      <w:proofErr w:type="gramEnd"/>
      <w:r w:rsidR="00C10783">
        <w:rPr>
          <w:rFonts w:ascii="Arial" w:hAnsi="Arial" w:cs="Arial"/>
          <w:lang w:val="en-US"/>
        </w:rPr>
        <w:t xml:space="preserve"> and the new recommendation </w:t>
      </w:r>
      <w:r w:rsidR="00E03985">
        <w:rPr>
          <w:rFonts w:ascii="Arial" w:hAnsi="Arial" w:cs="Arial"/>
          <w:lang w:val="en-US"/>
        </w:rPr>
        <w:t xml:space="preserve">is for </w:t>
      </w:r>
      <w:r w:rsidR="003A4066">
        <w:rPr>
          <w:rFonts w:ascii="Arial" w:hAnsi="Arial" w:cs="Arial"/>
          <w:lang w:val="en-US"/>
        </w:rPr>
        <w:t>January 2022.</w:t>
      </w:r>
    </w:p>
    <w:p w14:paraId="5F99B1C7" w14:textId="26461036" w:rsidR="00F111F2" w:rsidRDefault="00F111F2" w:rsidP="008D30D9">
      <w:pPr>
        <w:rPr>
          <w:rFonts w:ascii="Arial" w:hAnsi="Arial" w:cs="Arial"/>
          <w:lang w:val="en-US"/>
        </w:rPr>
      </w:pPr>
    </w:p>
    <w:p w14:paraId="68E8B730" w14:textId="1667A1D2" w:rsidR="00F111F2" w:rsidRDefault="00F111F2" w:rsidP="008D30D9">
      <w:pPr>
        <w:rPr>
          <w:rFonts w:ascii="Arial" w:hAnsi="Arial" w:cs="Arial"/>
          <w:lang w:val="en-US"/>
        </w:rPr>
      </w:pPr>
      <w:r>
        <w:rPr>
          <w:rFonts w:ascii="Arial" w:hAnsi="Arial" w:cs="Arial"/>
          <w:lang w:val="en-US"/>
        </w:rPr>
        <w:t xml:space="preserve">Laurie Bowie noted that all Carriers have confirmed that they are already </w:t>
      </w:r>
      <w:r w:rsidR="009442BA">
        <w:rPr>
          <w:rFonts w:ascii="Arial" w:hAnsi="Arial" w:cs="Arial"/>
          <w:lang w:val="en-US"/>
        </w:rPr>
        <w:t>capable of routing</w:t>
      </w:r>
      <w:r w:rsidR="00A24C61">
        <w:rPr>
          <w:rFonts w:ascii="Arial" w:hAnsi="Arial" w:cs="Arial"/>
          <w:lang w:val="en-US"/>
        </w:rPr>
        <w:t xml:space="preserve"> 10-digit </w:t>
      </w:r>
      <w:proofErr w:type="spellStart"/>
      <w:r w:rsidR="00A24C61">
        <w:rPr>
          <w:rFonts w:ascii="Arial" w:hAnsi="Arial" w:cs="Arial"/>
          <w:lang w:val="en-US"/>
        </w:rPr>
        <w:t>dialling</w:t>
      </w:r>
      <w:proofErr w:type="spellEnd"/>
      <w:r w:rsidR="00A24C61">
        <w:rPr>
          <w:rFonts w:ascii="Arial" w:hAnsi="Arial" w:cs="Arial"/>
          <w:lang w:val="en-US"/>
        </w:rPr>
        <w:t>.</w:t>
      </w:r>
      <w:r w:rsidR="004A3A38">
        <w:rPr>
          <w:rFonts w:ascii="Arial" w:hAnsi="Arial" w:cs="Arial"/>
          <w:lang w:val="en-US"/>
        </w:rPr>
        <w:t xml:space="preserve"> Customers who change to 10-digit dialing prior to the p</w:t>
      </w:r>
      <w:r w:rsidR="004A3A38" w:rsidRPr="003717E1">
        <w:rPr>
          <w:rFonts w:ascii="Arial" w:hAnsi="Arial" w:cs="Arial"/>
          <w:lang w:val="en-US"/>
        </w:rPr>
        <w:t xml:space="preserve">hase-in of 7- to 10-Digit </w:t>
      </w:r>
      <w:proofErr w:type="spellStart"/>
      <w:r w:rsidR="004A3A38">
        <w:rPr>
          <w:rFonts w:ascii="Arial" w:hAnsi="Arial" w:cs="Arial"/>
          <w:lang w:val="en-US"/>
        </w:rPr>
        <w:t>d</w:t>
      </w:r>
      <w:r w:rsidR="004A3A38" w:rsidRPr="003717E1">
        <w:rPr>
          <w:rFonts w:ascii="Arial" w:hAnsi="Arial" w:cs="Arial"/>
          <w:lang w:val="en-US"/>
        </w:rPr>
        <w:t>ialling</w:t>
      </w:r>
      <w:proofErr w:type="spellEnd"/>
      <w:r w:rsidR="004A3A38" w:rsidRPr="003717E1">
        <w:rPr>
          <w:rFonts w:ascii="Arial" w:hAnsi="Arial" w:cs="Arial"/>
          <w:lang w:val="en-US"/>
        </w:rPr>
        <w:t xml:space="preserve"> announcements</w:t>
      </w:r>
      <w:r w:rsidR="004A3A38">
        <w:rPr>
          <w:rFonts w:ascii="Arial" w:hAnsi="Arial" w:cs="Arial"/>
          <w:lang w:val="en-US"/>
        </w:rPr>
        <w:t xml:space="preserve"> will not be negatively impacted as calls will route accordingly.</w:t>
      </w:r>
    </w:p>
    <w:bookmarkEnd w:id="16"/>
    <w:p w14:paraId="1D2B7F34" w14:textId="28BBBC31" w:rsidR="00A24C61" w:rsidRDefault="00A24C61" w:rsidP="008D30D9">
      <w:pPr>
        <w:rPr>
          <w:rFonts w:ascii="Arial" w:hAnsi="Arial" w:cs="Arial"/>
          <w:lang w:val="en-US"/>
        </w:rPr>
      </w:pPr>
    </w:p>
    <w:p w14:paraId="452F7686" w14:textId="6DDB86CE" w:rsidR="00A24C61" w:rsidRDefault="00F13E41" w:rsidP="008D30D9">
      <w:pPr>
        <w:rPr>
          <w:rFonts w:ascii="Arial" w:hAnsi="Arial" w:cs="Arial"/>
          <w:lang w:val="en-US"/>
        </w:rPr>
      </w:pPr>
      <w:r>
        <w:rPr>
          <w:rFonts w:ascii="Arial" w:hAnsi="Arial" w:cs="Arial"/>
          <w:lang w:val="en-US"/>
        </w:rPr>
        <w:t xml:space="preserve">Ed Antecol asked about </w:t>
      </w:r>
      <w:r w:rsidR="00D36FA2">
        <w:rPr>
          <w:rFonts w:ascii="Arial" w:hAnsi="Arial" w:cs="Arial"/>
          <w:lang w:val="en-US"/>
        </w:rPr>
        <w:t>when changes would be made to the Dial 10 website. Lucie Pugliese confirmed that she would not be expecting to make any changes until after a Decision has been released.</w:t>
      </w:r>
    </w:p>
    <w:p w14:paraId="19CF6F12" w14:textId="45E4BE1C" w:rsidR="00B32068" w:rsidRDefault="00B32068" w:rsidP="008D30D9">
      <w:pPr>
        <w:rPr>
          <w:rFonts w:ascii="Arial" w:hAnsi="Arial" w:cs="Arial"/>
          <w:lang w:val="en-US"/>
        </w:rPr>
      </w:pPr>
    </w:p>
    <w:p w14:paraId="735E1754" w14:textId="5A5ACB89" w:rsidR="00B32068" w:rsidRDefault="00B32068" w:rsidP="008D30D9">
      <w:pPr>
        <w:rPr>
          <w:rFonts w:ascii="Arial" w:hAnsi="Arial" w:cs="Arial"/>
          <w:lang w:val="en-US"/>
        </w:rPr>
      </w:pPr>
      <w:r>
        <w:rPr>
          <w:rFonts w:ascii="Arial" w:hAnsi="Arial" w:cs="Arial"/>
          <w:lang w:val="en-US"/>
        </w:rPr>
        <w:t xml:space="preserve">Agreement was reached to accept the revised </w:t>
      </w:r>
      <w:r w:rsidR="00446736">
        <w:rPr>
          <w:rFonts w:ascii="Arial" w:hAnsi="Arial" w:cs="Arial"/>
          <w:lang w:val="en-US"/>
        </w:rPr>
        <w:t>Relief Implementation Date of 23 April 2022.</w:t>
      </w:r>
    </w:p>
    <w:p w14:paraId="683F1CDC" w14:textId="584318CF" w:rsidR="00446736" w:rsidRDefault="00446736" w:rsidP="008D30D9">
      <w:pPr>
        <w:rPr>
          <w:rFonts w:ascii="Arial" w:hAnsi="Arial" w:cs="Arial"/>
          <w:lang w:val="en-US"/>
        </w:rPr>
      </w:pPr>
    </w:p>
    <w:p w14:paraId="211BA4D4" w14:textId="64A2331F" w:rsidR="00446736" w:rsidRDefault="00446736" w:rsidP="008D30D9">
      <w:pPr>
        <w:rPr>
          <w:rFonts w:ascii="Arial" w:hAnsi="Arial" w:cs="Arial"/>
          <w:lang w:val="en-US"/>
        </w:rPr>
      </w:pPr>
      <w:r>
        <w:rPr>
          <w:rFonts w:ascii="Arial" w:hAnsi="Arial" w:cs="Arial"/>
          <w:lang w:val="en-US"/>
        </w:rPr>
        <w:t xml:space="preserve">Agreement was reached to accept the </w:t>
      </w:r>
      <w:r w:rsidR="00DE7A03">
        <w:rPr>
          <w:rFonts w:ascii="Arial" w:hAnsi="Arial" w:cs="Arial"/>
          <w:lang w:val="en-US"/>
        </w:rPr>
        <w:t>r</w:t>
      </w:r>
      <w:r>
        <w:rPr>
          <w:rFonts w:ascii="Arial" w:hAnsi="Arial" w:cs="Arial"/>
          <w:lang w:val="en-US"/>
        </w:rPr>
        <w:t>evised Relief Implementation Schedule, as proposed by Bell Canada.</w:t>
      </w:r>
    </w:p>
    <w:p w14:paraId="32B8724C" w14:textId="6905AAAB" w:rsidR="00DE7A03" w:rsidRDefault="00DE7A03" w:rsidP="008D30D9">
      <w:pPr>
        <w:rPr>
          <w:rFonts w:ascii="Arial" w:hAnsi="Arial" w:cs="Arial"/>
          <w:lang w:val="en-US"/>
        </w:rPr>
      </w:pPr>
    </w:p>
    <w:p w14:paraId="197152E4" w14:textId="0BFADE99" w:rsidR="00DE7A03" w:rsidRDefault="00DE7A03" w:rsidP="008D30D9">
      <w:pPr>
        <w:rPr>
          <w:rFonts w:ascii="Arial" w:hAnsi="Arial" w:cs="Arial"/>
          <w:lang w:val="en-US"/>
        </w:rPr>
      </w:pPr>
      <w:r>
        <w:rPr>
          <w:rFonts w:ascii="Arial" w:hAnsi="Arial" w:cs="Arial"/>
          <w:lang w:val="en-US"/>
        </w:rPr>
        <w:t>Agreement was reached to accept the revised Relief Implementation Plan as proposed by Bell Canada.</w:t>
      </w:r>
    </w:p>
    <w:p w14:paraId="323A54C5" w14:textId="02D2E475" w:rsidR="007B3049" w:rsidRDefault="007B3049" w:rsidP="008D30D9">
      <w:pPr>
        <w:rPr>
          <w:rFonts w:ascii="Arial" w:hAnsi="Arial" w:cs="Arial"/>
          <w:lang w:val="en-US"/>
        </w:rPr>
      </w:pPr>
    </w:p>
    <w:p w14:paraId="6F931CA4" w14:textId="4AE687E2" w:rsidR="007B3049" w:rsidRDefault="007B3049" w:rsidP="008D30D9">
      <w:pPr>
        <w:rPr>
          <w:rFonts w:ascii="Arial" w:hAnsi="Arial" w:cs="Arial"/>
          <w:lang w:val="en-US"/>
        </w:rPr>
      </w:pPr>
      <w:r>
        <w:rPr>
          <w:rFonts w:ascii="Arial" w:hAnsi="Arial" w:cs="Arial"/>
          <w:lang w:val="en-US"/>
        </w:rPr>
        <w:t>Agreement was reached to accept TIF Report #2</w:t>
      </w:r>
      <w:r w:rsidR="00381BFE">
        <w:rPr>
          <w:rFonts w:ascii="Arial" w:hAnsi="Arial" w:cs="Arial"/>
          <w:lang w:val="en-US"/>
        </w:rPr>
        <w:t xml:space="preserve"> as modified during the meeting. The RPC Secretary will post TIF Report #2 for comment for 10 business days. If there are no substantive changes, the TIF Report will be considered final and sent to the CISC for consideration</w:t>
      </w:r>
      <w:r w:rsidR="004A3FE6">
        <w:rPr>
          <w:rFonts w:ascii="Arial" w:hAnsi="Arial" w:cs="Arial"/>
          <w:lang w:val="en-US"/>
        </w:rPr>
        <w:t xml:space="preserve"> with a request for an expedited approval.</w:t>
      </w:r>
    </w:p>
    <w:p w14:paraId="08F7D53A" w14:textId="26BBC9AB" w:rsidR="004A3FE6" w:rsidRDefault="004A3FE6" w:rsidP="008D30D9">
      <w:pPr>
        <w:rPr>
          <w:rFonts w:ascii="Arial" w:hAnsi="Arial" w:cs="Arial"/>
          <w:lang w:val="en-US"/>
        </w:rPr>
      </w:pPr>
    </w:p>
    <w:p w14:paraId="0D34766C" w14:textId="3CDD279A" w:rsidR="004A3FE6" w:rsidRPr="008D30D9" w:rsidRDefault="004A3FE6" w:rsidP="008D30D9">
      <w:pPr>
        <w:rPr>
          <w:rFonts w:ascii="Arial" w:hAnsi="Arial" w:cs="Arial"/>
          <w:lang w:val="en-US"/>
        </w:rPr>
      </w:pPr>
      <w:r>
        <w:rPr>
          <w:rFonts w:ascii="Arial" w:hAnsi="Arial" w:cs="Arial"/>
          <w:lang w:val="en-US"/>
        </w:rPr>
        <w:lastRenderedPageBreak/>
        <w:t>Action Item: The RPC Secretary will post TIF Report #2 for comment for 10 business days. If there are no substantive changes, the TIF Report will be considered final and sent to the CISC for consideration with a request for an expedited approval.</w:t>
      </w:r>
    </w:p>
    <w:p w14:paraId="33B6677E" w14:textId="77777777" w:rsidR="005C0139" w:rsidRDefault="008D30D9" w:rsidP="008D30D9">
      <w:pPr>
        <w:tabs>
          <w:tab w:val="left" w:pos="4751"/>
        </w:tabs>
        <w:rPr>
          <w:rFonts w:ascii="Arial" w:hAnsi="Arial" w:cs="Arial"/>
          <w:lang w:val="en-US"/>
        </w:rPr>
      </w:pPr>
      <w:r>
        <w:rPr>
          <w:rFonts w:ascii="Arial" w:hAnsi="Arial" w:cs="Arial"/>
          <w:lang w:val="en-US"/>
        </w:rPr>
        <w:tab/>
      </w:r>
    </w:p>
    <w:p w14:paraId="33B6677F" w14:textId="77777777" w:rsidR="00C32E78" w:rsidRDefault="00C32E78" w:rsidP="00695386">
      <w:pPr>
        <w:rPr>
          <w:rFonts w:ascii="Arial" w:hAnsi="Arial" w:cs="Arial"/>
          <w:lang w:val="en-US"/>
        </w:rPr>
      </w:pPr>
    </w:p>
    <w:p w14:paraId="3677E9E4" w14:textId="77777777" w:rsidR="0089256C" w:rsidRDefault="0089256C">
      <w:pPr>
        <w:rPr>
          <w:rFonts w:ascii="Arial" w:hAnsi="Arial" w:cs="Arial"/>
          <w:b/>
          <w:lang w:val="en-US"/>
        </w:rPr>
      </w:pPr>
      <w:bookmarkStart w:id="17" w:name="OLE_LINK4"/>
      <w:bookmarkStart w:id="18" w:name="OLE_LINK5"/>
      <w:r>
        <w:rPr>
          <w:rFonts w:ascii="Arial" w:hAnsi="Arial" w:cs="Arial"/>
          <w:b/>
          <w:lang w:val="en-US"/>
        </w:rPr>
        <w:br w:type="page"/>
      </w:r>
    </w:p>
    <w:p w14:paraId="33B66780" w14:textId="51153AA7" w:rsidR="008803EA" w:rsidRDefault="008803EA" w:rsidP="00490B29">
      <w:pPr>
        <w:rPr>
          <w:rFonts w:ascii="Arial" w:hAnsi="Arial" w:cs="Arial"/>
          <w:b/>
          <w:lang w:val="en-US"/>
        </w:rPr>
      </w:pPr>
      <w:r>
        <w:rPr>
          <w:rFonts w:ascii="Arial" w:hAnsi="Arial" w:cs="Arial"/>
          <w:b/>
          <w:lang w:val="en-US"/>
        </w:rPr>
        <w:lastRenderedPageBreak/>
        <w:t>Summary of Agreements Reached</w:t>
      </w:r>
    </w:p>
    <w:bookmarkEnd w:id="17"/>
    <w:bookmarkEnd w:id="18"/>
    <w:p w14:paraId="33B66781" w14:textId="77777777" w:rsidR="000867C5" w:rsidRDefault="000867C5" w:rsidP="00490B29">
      <w:pPr>
        <w:rPr>
          <w:rFonts w:ascii="Arial" w:hAnsi="Arial" w:cs="Arial"/>
          <w:lang w:val="en-US"/>
        </w:rPr>
      </w:pPr>
    </w:p>
    <w:p w14:paraId="227A1E76" w14:textId="77777777" w:rsidR="00066C57" w:rsidRPr="00066C57" w:rsidRDefault="00066C57" w:rsidP="00066C57">
      <w:pPr>
        <w:pStyle w:val="ListParagraph"/>
        <w:numPr>
          <w:ilvl w:val="0"/>
          <w:numId w:val="9"/>
        </w:numPr>
        <w:rPr>
          <w:rFonts w:ascii="Arial" w:hAnsi="Arial" w:cs="Arial"/>
          <w:lang w:val="en-US"/>
        </w:rPr>
      </w:pPr>
      <w:r w:rsidRPr="00066C57">
        <w:rPr>
          <w:rFonts w:ascii="Arial" w:hAnsi="Arial" w:cs="Arial"/>
          <w:lang w:val="en-US"/>
        </w:rPr>
        <w:t>Agreement was reached to accept the revised Relief Implementation Date of 23 April 2022.</w:t>
      </w:r>
    </w:p>
    <w:p w14:paraId="166ECA59" w14:textId="7100ED87" w:rsidR="00066C57" w:rsidRPr="00066C57" w:rsidRDefault="00066C57" w:rsidP="00066C57">
      <w:pPr>
        <w:pStyle w:val="ListParagraph"/>
        <w:numPr>
          <w:ilvl w:val="0"/>
          <w:numId w:val="9"/>
        </w:numPr>
        <w:rPr>
          <w:rFonts w:ascii="Arial" w:hAnsi="Arial" w:cs="Arial"/>
          <w:lang w:val="en-US"/>
        </w:rPr>
      </w:pPr>
      <w:r w:rsidRPr="00066C57">
        <w:rPr>
          <w:rFonts w:ascii="Arial" w:hAnsi="Arial" w:cs="Arial"/>
          <w:lang w:val="en-US"/>
        </w:rPr>
        <w:t xml:space="preserve">Agreement was reached to accept the revised Relief Implementation Schedule, as proposed by Bell </w:t>
      </w:r>
      <w:r w:rsidR="009F3C6B">
        <w:rPr>
          <w:rFonts w:ascii="Arial" w:hAnsi="Arial" w:cs="Arial"/>
          <w:lang w:val="en-US"/>
        </w:rPr>
        <w:t>C</w:t>
      </w:r>
      <w:r w:rsidRPr="00066C57">
        <w:rPr>
          <w:rFonts w:ascii="Arial" w:hAnsi="Arial" w:cs="Arial"/>
          <w:lang w:val="en-US"/>
        </w:rPr>
        <w:t>anada.</w:t>
      </w:r>
    </w:p>
    <w:p w14:paraId="6F0A3663" w14:textId="77777777" w:rsidR="00066C57" w:rsidRPr="00066C57" w:rsidRDefault="00066C57" w:rsidP="00066C57">
      <w:pPr>
        <w:pStyle w:val="ListParagraph"/>
        <w:numPr>
          <w:ilvl w:val="0"/>
          <w:numId w:val="9"/>
        </w:numPr>
        <w:rPr>
          <w:rFonts w:ascii="Arial" w:hAnsi="Arial" w:cs="Arial"/>
          <w:lang w:val="en-US"/>
        </w:rPr>
      </w:pPr>
      <w:r w:rsidRPr="00066C57">
        <w:rPr>
          <w:rFonts w:ascii="Arial" w:hAnsi="Arial" w:cs="Arial"/>
          <w:lang w:val="en-US"/>
        </w:rPr>
        <w:t>Agreement was reached to accept the revised Relief Implementation Plan as proposed by Bell Canada.</w:t>
      </w:r>
    </w:p>
    <w:p w14:paraId="157DCDE9" w14:textId="77777777" w:rsidR="00066C57" w:rsidRPr="00066C57" w:rsidRDefault="00066C57" w:rsidP="00066C57">
      <w:pPr>
        <w:pStyle w:val="ListParagraph"/>
        <w:numPr>
          <w:ilvl w:val="0"/>
          <w:numId w:val="9"/>
        </w:numPr>
        <w:rPr>
          <w:rFonts w:ascii="Arial" w:hAnsi="Arial" w:cs="Arial"/>
          <w:lang w:val="en-US"/>
        </w:rPr>
      </w:pPr>
      <w:r w:rsidRPr="00066C57">
        <w:rPr>
          <w:rFonts w:ascii="Arial" w:hAnsi="Arial" w:cs="Arial"/>
          <w:lang w:val="en-US"/>
        </w:rPr>
        <w:t>Agreement was reached to accept TIF Report #2 as modified during the meeting. The RPC Secretary will post TIF Report #2 for comment for 10 business days. If there are no substantive changes, the TIF Report will be considered final and sent to the CISC for consideration with a request for an expedited approval.</w:t>
      </w:r>
    </w:p>
    <w:p w14:paraId="33B66784" w14:textId="77777777" w:rsidR="005C0139" w:rsidRPr="000867C5" w:rsidRDefault="005C0139" w:rsidP="00490B29">
      <w:pPr>
        <w:rPr>
          <w:rFonts w:ascii="Arial" w:hAnsi="Arial" w:cs="Arial"/>
          <w:lang w:val="en-US"/>
        </w:rPr>
      </w:pPr>
    </w:p>
    <w:p w14:paraId="33B66785" w14:textId="77777777" w:rsidR="008803EA" w:rsidRDefault="008803EA" w:rsidP="00490B29">
      <w:pPr>
        <w:rPr>
          <w:rFonts w:ascii="Arial" w:hAnsi="Arial" w:cs="Arial"/>
          <w:b/>
        </w:rPr>
      </w:pPr>
      <w:r>
        <w:rPr>
          <w:rFonts w:ascii="Arial" w:hAnsi="Arial" w:cs="Arial"/>
          <w:b/>
        </w:rPr>
        <w:t>Summary of Action Items</w:t>
      </w:r>
    </w:p>
    <w:p w14:paraId="33B66786" w14:textId="77777777" w:rsidR="0096008D" w:rsidRDefault="0096008D" w:rsidP="00490B29">
      <w:pPr>
        <w:rPr>
          <w:rFonts w:ascii="Arial" w:hAnsi="Arial" w:cs="Arial"/>
          <w:b/>
        </w:rPr>
      </w:pPr>
    </w:p>
    <w:p w14:paraId="40FF05C7" w14:textId="128D78F0" w:rsidR="00066C57" w:rsidRPr="00066C57" w:rsidRDefault="00066C57" w:rsidP="00066C57">
      <w:pPr>
        <w:pStyle w:val="ListParagraph"/>
        <w:numPr>
          <w:ilvl w:val="0"/>
          <w:numId w:val="10"/>
        </w:numPr>
        <w:rPr>
          <w:rFonts w:ascii="Arial" w:hAnsi="Arial" w:cs="Arial"/>
          <w:lang w:val="en-US"/>
        </w:rPr>
      </w:pPr>
      <w:r w:rsidRPr="00066C57">
        <w:rPr>
          <w:rFonts w:ascii="Arial" w:hAnsi="Arial" w:cs="Arial"/>
          <w:lang w:val="en-US"/>
        </w:rPr>
        <w:t>The RPC Secretary will post TIF Report #2 for comment for 10 business days. If there are no substantive changes, the TIF Report will be considered final and sent to the CISC for consideration with a request for an expedited approval.</w:t>
      </w:r>
    </w:p>
    <w:bookmarkEnd w:id="2"/>
    <w:bookmarkEnd w:id="3"/>
    <w:p w14:paraId="33B6678D" w14:textId="77777777" w:rsidR="000F698D" w:rsidRDefault="000F698D" w:rsidP="000F698D">
      <w:pPr>
        <w:rPr>
          <w:rFonts w:ascii="Arial" w:hAnsi="Arial" w:cs="Arial"/>
          <w:lang w:val="en-US"/>
        </w:rPr>
      </w:pPr>
      <w:r>
        <w:rPr>
          <w:rFonts w:ascii="Arial" w:hAnsi="Arial" w:cs="Arial"/>
          <w:b/>
          <w:lang w:val="en-US"/>
        </w:rPr>
        <w:t>Attachments:</w:t>
      </w:r>
      <w:r w:rsidR="00B44263" w:rsidRPr="00B44263">
        <w:rPr>
          <w:rFonts w:ascii="Arial" w:hAnsi="Arial" w:cs="Arial"/>
          <w:lang w:val="en-US"/>
        </w:rPr>
        <w:t xml:space="preserve"> </w:t>
      </w:r>
    </w:p>
    <w:p w14:paraId="33B6678E" w14:textId="77777777" w:rsidR="00B44263" w:rsidRDefault="00B44263" w:rsidP="000F698D">
      <w:pPr>
        <w:rPr>
          <w:rFonts w:ascii="Arial" w:hAnsi="Arial" w:cs="Arial"/>
          <w:lang w:val="en-US"/>
        </w:rPr>
      </w:pPr>
    </w:p>
    <w:bookmarkStart w:id="19" w:name="_MON_1634969441"/>
    <w:bookmarkEnd w:id="19"/>
    <w:p w14:paraId="33B6678F" w14:textId="7DED0E1C" w:rsidR="00B44263" w:rsidRDefault="00AD0F41" w:rsidP="000F698D">
      <w:pPr>
        <w:rPr>
          <w:rFonts w:ascii="Arial" w:hAnsi="Arial" w:cs="Arial"/>
          <w:lang w:val="en-US"/>
        </w:rPr>
      </w:pPr>
      <w:r>
        <w:rPr>
          <w:rFonts w:ascii="Arial" w:hAnsi="Arial" w:cs="Arial"/>
          <w:lang w:val="en-US"/>
        </w:rPr>
        <w:object w:dxaOrig="1521" w:dyaOrig="991" w14:anchorId="638F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35pt" o:ole="">
            <v:imagedata r:id="rId8" o:title=""/>
          </v:shape>
          <o:OLEObject Type="Embed" ProgID="Word.Document.8" ShapeID="_x0000_i1025" DrawAspect="Icon" ObjectID="_1635143857" r:id="rId9">
            <o:FieldCodes>\s</o:FieldCodes>
          </o:OLEObject>
        </w:object>
      </w:r>
    </w:p>
    <w:p w14:paraId="0A433F46" w14:textId="22162671" w:rsidR="00AD0F41" w:rsidRDefault="00AD0F41" w:rsidP="000F698D">
      <w:pPr>
        <w:rPr>
          <w:rFonts w:ascii="Arial" w:hAnsi="Arial" w:cs="Arial"/>
          <w:lang w:val="en-US"/>
        </w:rPr>
      </w:pPr>
      <w:r>
        <w:rPr>
          <w:rFonts w:ascii="Arial" w:hAnsi="Arial" w:cs="Arial"/>
          <w:lang w:val="en-US"/>
        </w:rPr>
        <w:t xml:space="preserve">Bell contribution </w:t>
      </w:r>
      <w:r w:rsidR="0000375C">
        <w:rPr>
          <w:rFonts w:ascii="Arial" w:hAnsi="Arial" w:cs="Arial"/>
          <w:lang w:val="en-US"/>
        </w:rPr>
        <w:t>–</w:t>
      </w:r>
      <w:r>
        <w:rPr>
          <w:rFonts w:ascii="Arial" w:hAnsi="Arial" w:cs="Arial"/>
          <w:lang w:val="en-US"/>
        </w:rPr>
        <w:t xml:space="preserve"> </w:t>
      </w:r>
      <w:r w:rsidR="0000375C">
        <w:rPr>
          <w:rFonts w:ascii="Arial" w:hAnsi="Arial" w:cs="Arial"/>
          <w:lang w:val="en-US"/>
        </w:rPr>
        <w:t>NPA 506 deferral</w:t>
      </w:r>
    </w:p>
    <w:p w14:paraId="46CD917F" w14:textId="575383CF" w:rsidR="0000375C" w:rsidRDefault="0000375C" w:rsidP="000F698D">
      <w:pPr>
        <w:rPr>
          <w:rFonts w:ascii="Arial" w:hAnsi="Arial" w:cs="Arial"/>
          <w:lang w:val="en-US"/>
        </w:rPr>
      </w:pPr>
    </w:p>
    <w:bookmarkStart w:id="20" w:name="_MON_1634969481"/>
    <w:bookmarkEnd w:id="20"/>
    <w:p w14:paraId="39F491C3" w14:textId="3FBDCE13" w:rsidR="0000375C" w:rsidRDefault="0000375C" w:rsidP="000F698D">
      <w:pPr>
        <w:rPr>
          <w:rFonts w:ascii="Arial" w:hAnsi="Arial" w:cs="Arial"/>
          <w:lang w:val="en-US"/>
        </w:rPr>
      </w:pPr>
      <w:r>
        <w:rPr>
          <w:rFonts w:ascii="Arial" w:hAnsi="Arial" w:cs="Arial"/>
          <w:lang w:val="en-US"/>
        </w:rPr>
        <w:object w:dxaOrig="1521" w:dyaOrig="991" w14:anchorId="41DBAB92">
          <v:shape id="_x0000_i1026" type="#_x0000_t75" style="width:75.75pt;height:49.35pt" o:ole="">
            <v:imagedata r:id="rId10" o:title=""/>
          </v:shape>
          <o:OLEObject Type="Embed" ProgID="Word.Document.12" ShapeID="_x0000_i1026" DrawAspect="Icon" ObjectID="_1635143858" r:id="rId11">
            <o:FieldCodes>\s</o:FieldCodes>
          </o:OLEObject>
        </w:object>
      </w:r>
    </w:p>
    <w:p w14:paraId="6F97818C" w14:textId="0A2BE2C9" w:rsidR="0000375C" w:rsidRDefault="0000375C" w:rsidP="000F698D">
      <w:pPr>
        <w:rPr>
          <w:rFonts w:ascii="Arial" w:hAnsi="Arial" w:cs="Arial"/>
          <w:lang w:val="en-US"/>
        </w:rPr>
      </w:pPr>
      <w:r>
        <w:rPr>
          <w:rFonts w:ascii="Arial" w:hAnsi="Arial" w:cs="Arial"/>
          <w:lang w:val="en-US"/>
        </w:rPr>
        <w:t>Bell contribution – Revised NPA 506 Relief Implementation Plan</w:t>
      </w:r>
    </w:p>
    <w:p w14:paraId="50A7E53A" w14:textId="5411C25A" w:rsidR="0000375C" w:rsidRDefault="0000375C" w:rsidP="000F698D">
      <w:pPr>
        <w:rPr>
          <w:rFonts w:ascii="Arial" w:hAnsi="Arial" w:cs="Arial"/>
          <w:lang w:val="en-US"/>
        </w:rPr>
      </w:pPr>
    </w:p>
    <w:bookmarkStart w:id="21" w:name="_MON_1634969506"/>
    <w:bookmarkEnd w:id="21"/>
    <w:p w14:paraId="4859E032" w14:textId="2B47FFD5" w:rsidR="0000375C" w:rsidRDefault="0000375C" w:rsidP="000F698D">
      <w:pPr>
        <w:rPr>
          <w:rFonts w:ascii="Arial" w:hAnsi="Arial" w:cs="Arial"/>
          <w:lang w:val="en-US"/>
        </w:rPr>
      </w:pPr>
      <w:r>
        <w:rPr>
          <w:rFonts w:ascii="Arial" w:hAnsi="Arial" w:cs="Arial"/>
          <w:lang w:val="en-US"/>
        </w:rPr>
        <w:object w:dxaOrig="1521" w:dyaOrig="991" w14:anchorId="3A787239">
          <v:shape id="_x0000_i1027" type="#_x0000_t75" style="width:75.75pt;height:49.35pt" o:ole="">
            <v:imagedata r:id="rId12" o:title=""/>
          </v:shape>
          <o:OLEObject Type="Embed" ProgID="Word.Document.12" ShapeID="_x0000_i1027" DrawAspect="Icon" ObjectID="_1635143859" r:id="rId13">
            <o:FieldCodes>\s</o:FieldCodes>
          </o:OLEObject>
        </w:object>
      </w:r>
    </w:p>
    <w:p w14:paraId="042E54F8" w14:textId="6B33CFCF" w:rsidR="0000375C" w:rsidRDefault="0000375C" w:rsidP="000F698D">
      <w:pPr>
        <w:rPr>
          <w:rFonts w:ascii="Arial" w:hAnsi="Arial" w:cs="Arial"/>
          <w:lang w:val="en-US"/>
        </w:rPr>
      </w:pPr>
      <w:r>
        <w:rPr>
          <w:rFonts w:ascii="Arial" w:hAnsi="Arial" w:cs="Arial"/>
          <w:lang w:val="en-US"/>
        </w:rPr>
        <w:t xml:space="preserve">Bell contribution – Draft TIF Report </w:t>
      </w:r>
      <w:r w:rsidR="008C369E">
        <w:rPr>
          <w:rFonts w:ascii="Arial" w:hAnsi="Arial" w:cs="Arial"/>
          <w:lang w:val="en-US"/>
        </w:rPr>
        <w:t xml:space="preserve">#2 </w:t>
      </w:r>
      <w:r>
        <w:rPr>
          <w:rFonts w:ascii="Arial" w:hAnsi="Arial" w:cs="Arial"/>
          <w:lang w:val="en-US"/>
        </w:rPr>
        <w:t>for NPA 506</w:t>
      </w:r>
    </w:p>
    <w:p w14:paraId="3DB82F09" w14:textId="5DF14967" w:rsidR="008C369E" w:rsidRDefault="008C369E" w:rsidP="000F698D">
      <w:pPr>
        <w:rPr>
          <w:rFonts w:ascii="Arial" w:hAnsi="Arial" w:cs="Arial"/>
          <w:lang w:val="en-US"/>
        </w:rPr>
      </w:pPr>
    </w:p>
    <w:p w14:paraId="03F077C8" w14:textId="7D487426" w:rsidR="00ED6E04" w:rsidRDefault="00ED6E04" w:rsidP="000F698D">
      <w:pPr>
        <w:rPr>
          <w:rFonts w:ascii="Arial" w:hAnsi="Arial" w:cs="Arial"/>
          <w:lang w:val="en-US"/>
        </w:rPr>
      </w:pPr>
      <w:r>
        <w:rPr>
          <w:rFonts w:ascii="Arial" w:hAnsi="Arial" w:cs="Arial"/>
          <w:lang w:val="en-US"/>
        </w:rPr>
        <w:object w:dxaOrig="1521" w:dyaOrig="991" w14:anchorId="6DEBA855">
          <v:shape id="_x0000_i1028" type="#_x0000_t75" style="width:75.75pt;height:49.35pt" o:ole="">
            <v:imagedata r:id="rId14" o:title=""/>
          </v:shape>
          <o:OLEObject Type="Embed" ProgID="Excel.Sheet.12" ShapeID="_x0000_i1028" DrawAspect="Icon" ObjectID="_1635143860" r:id="rId15"/>
        </w:object>
      </w:r>
    </w:p>
    <w:p w14:paraId="5F9CC4D9" w14:textId="7CAFD8E0" w:rsidR="00ED6E04" w:rsidRDefault="00ED6E04" w:rsidP="000F698D">
      <w:pPr>
        <w:rPr>
          <w:rFonts w:ascii="Arial" w:hAnsi="Arial" w:cs="Arial"/>
          <w:lang w:val="en-US"/>
        </w:rPr>
      </w:pPr>
      <w:r>
        <w:rPr>
          <w:rFonts w:ascii="Arial" w:hAnsi="Arial" w:cs="Arial"/>
          <w:lang w:val="en-US"/>
        </w:rPr>
        <w:t>Bell contribution – Version 2 of draft revised Relief Implementation Schedule</w:t>
      </w:r>
    </w:p>
    <w:p w14:paraId="011FF8F3" w14:textId="77777777" w:rsidR="00C30770" w:rsidRDefault="00C30770" w:rsidP="000F698D">
      <w:pPr>
        <w:rPr>
          <w:rFonts w:ascii="Arial" w:hAnsi="Arial" w:cs="Arial"/>
          <w:lang w:val="en-US"/>
        </w:rPr>
      </w:pPr>
    </w:p>
    <w:p w14:paraId="206CE062" w14:textId="77777777" w:rsidR="00ED6E04" w:rsidRDefault="00ED6E04" w:rsidP="00ED6E04">
      <w:pPr>
        <w:rPr>
          <w:rFonts w:ascii="Arial" w:hAnsi="Arial" w:cs="Arial"/>
          <w:lang w:val="en-US"/>
        </w:rPr>
      </w:pPr>
      <w:r>
        <w:rPr>
          <w:rFonts w:ascii="Arial" w:hAnsi="Arial" w:cs="Arial"/>
          <w:lang w:val="en-US"/>
        </w:rPr>
        <w:object w:dxaOrig="1521" w:dyaOrig="991" w14:anchorId="04C1F8A7">
          <v:shape id="_x0000_i1029" type="#_x0000_t75" style="width:75.75pt;height:49.35pt" o:ole="">
            <v:imagedata r:id="rId16" o:title=""/>
          </v:shape>
          <o:OLEObject Type="Embed" ProgID="Excel.Sheet.12" ShapeID="_x0000_i1029" DrawAspect="Icon" ObjectID="_1635143861" r:id="rId17"/>
        </w:object>
      </w:r>
    </w:p>
    <w:p w14:paraId="0BE8CE8B" w14:textId="77777777" w:rsidR="00ED6E04" w:rsidRDefault="00ED6E04" w:rsidP="00ED6E04">
      <w:pPr>
        <w:rPr>
          <w:rFonts w:ascii="Arial" w:hAnsi="Arial" w:cs="Arial"/>
          <w:lang w:val="en-US"/>
        </w:rPr>
      </w:pPr>
      <w:r>
        <w:rPr>
          <w:rFonts w:ascii="Arial" w:hAnsi="Arial" w:cs="Arial"/>
          <w:lang w:val="en-US"/>
        </w:rPr>
        <w:t>Bell contribution – Draft revised Relief Implementation Schedule</w:t>
      </w:r>
    </w:p>
    <w:p w14:paraId="33B66790" w14:textId="77777777" w:rsidR="00B44263" w:rsidRDefault="00B44263" w:rsidP="000F698D">
      <w:pPr>
        <w:rPr>
          <w:rFonts w:ascii="Arial" w:hAnsi="Arial" w:cs="Arial"/>
          <w:lang w:val="en-US"/>
        </w:rPr>
      </w:pPr>
    </w:p>
    <w:sectPr w:rsidR="00B44263" w:rsidSect="00773271">
      <w:footerReference w:type="default" r:id="rId1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DA71" w14:textId="77777777" w:rsidR="00331D56" w:rsidRDefault="00331D56">
      <w:r>
        <w:separator/>
      </w:r>
    </w:p>
  </w:endnote>
  <w:endnote w:type="continuationSeparator" w:id="0">
    <w:p w14:paraId="56885672" w14:textId="77777777" w:rsidR="00331D56" w:rsidRDefault="003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6797" w14:textId="18A5224F" w:rsidR="00F21BB1" w:rsidRPr="00E76519" w:rsidRDefault="00F21BB1">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4A3A38">
      <w:rPr>
        <w:rFonts w:ascii="Arial" w:hAnsi="Arial" w:cs="Arial"/>
        <w:noProof/>
      </w:rPr>
      <w:t>2</w:t>
    </w:r>
    <w:r w:rsidRPr="00E76519">
      <w:rPr>
        <w:rFonts w:ascii="Arial" w:hAnsi="Arial" w:cs="Arial"/>
        <w:noProof/>
      </w:rPr>
      <w:fldChar w:fldCharType="end"/>
    </w:r>
  </w:p>
  <w:p w14:paraId="33B66798" w14:textId="77777777" w:rsidR="00F21BB1" w:rsidRPr="00E4319B" w:rsidRDefault="00F21BB1"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DE5F" w14:textId="77777777" w:rsidR="00331D56" w:rsidRDefault="00331D56">
      <w:r>
        <w:separator/>
      </w:r>
    </w:p>
  </w:footnote>
  <w:footnote w:type="continuationSeparator" w:id="0">
    <w:p w14:paraId="1840411C" w14:textId="77777777" w:rsidR="00331D56" w:rsidRDefault="00331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BCE"/>
    <w:multiLevelType w:val="hybridMultilevel"/>
    <w:tmpl w:val="3BD600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3879E8"/>
    <w:multiLevelType w:val="hybridMultilevel"/>
    <w:tmpl w:val="AEFA3F34"/>
    <w:lvl w:ilvl="0" w:tplc="1DD8558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6A511E"/>
    <w:multiLevelType w:val="hybridMultilevel"/>
    <w:tmpl w:val="8A1493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D6678"/>
    <w:multiLevelType w:val="hybridMultilevel"/>
    <w:tmpl w:val="D2B05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E13E8"/>
    <w:multiLevelType w:val="hybridMultilevel"/>
    <w:tmpl w:val="BA84CF94"/>
    <w:lvl w:ilvl="0" w:tplc="046AAF8E">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2C360D"/>
    <w:multiLevelType w:val="hybridMultilevel"/>
    <w:tmpl w:val="B3545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15:restartNumberingAfterBreak="0">
    <w:nsid w:val="6E603634"/>
    <w:multiLevelType w:val="hybridMultilevel"/>
    <w:tmpl w:val="6A409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21A59"/>
    <w:multiLevelType w:val="hybridMultilevel"/>
    <w:tmpl w:val="E21612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535598"/>
    <w:multiLevelType w:val="hybridMultilevel"/>
    <w:tmpl w:val="BCA0E9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2"/>
  </w:num>
  <w:num w:numId="8">
    <w:abstractNumId w:val="9"/>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375C"/>
    <w:rsid w:val="0001359E"/>
    <w:rsid w:val="00014764"/>
    <w:rsid w:val="00026222"/>
    <w:rsid w:val="0002651E"/>
    <w:rsid w:val="00040D22"/>
    <w:rsid w:val="0004492C"/>
    <w:rsid w:val="000468AB"/>
    <w:rsid w:val="00056CF9"/>
    <w:rsid w:val="000570DB"/>
    <w:rsid w:val="00062F2A"/>
    <w:rsid w:val="00066892"/>
    <w:rsid w:val="00066C57"/>
    <w:rsid w:val="000702F4"/>
    <w:rsid w:val="000778A2"/>
    <w:rsid w:val="00080207"/>
    <w:rsid w:val="00082756"/>
    <w:rsid w:val="000867C5"/>
    <w:rsid w:val="000913BF"/>
    <w:rsid w:val="00097785"/>
    <w:rsid w:val="000A3147"/>
    <w:rsid w:val="000C04BE"/>
    <w:rsid w:val="000C435F"/>
    <w:rsid w:val="000C6465"/>
    <w:rsid w:val="000C719B"/>
    <w:rsid w:val="000E1C1B"/>
    <w:rsid w:val="000E6BD2"/>
    <w:rsid w:val="000F109E"/>
    <w:rsid w:val="000F3680"/>
    <w:rsid w:val="000F698D"/>
    <w:rsid w:val="00106D1A"/>
    <w:rsid w:val="0011196C"/>
    <w:rsid w:val="00122A4D"/>
    <w:rsid w:val="001244CF"/>
    <w:rsid w:val="00127465"/>
    <w:rsid w:val="00127ACE"/>
    <w:rsid w:val="001340C9"/>
    <w:rsid w:val="0014076A"/>
    <w:rsid w:val="00145CBB"/>
    <w:rsid w:val="00166820"/>
    <w:rsid w:val="0016718A"/>
    <w:rsid w:val="00170667"/>
    <w:rsid w:val="00180ADB"/>
    <w:rsid w:val="00180DE0"/>
    <w:rsid w:val="00182A42"/>
    <w:rsid w:val="00183398"/>
    <w:rsid w:val="001856BA"/>
    <w:rsid w:val="00194468"/>
    <w:rsid w:val="0019459B"/>
    <w:rsid w:val="001A3712"/>
    <w:rsid w:val="001A5945"/>
    <w:rsid w:val="001B2EB1"/>
    <w:rsid w:val="001C1331"/>
    <w:rsid w:val="001C330A"/>
    <w:rsid w:val="001C46AD"/>
    <w:rsid w:val="001C55B7"/>
    <w:rsid w:val="001D3D6E"/>
    <w:rsid w:val="001E1944"/>
    <w:rsid w:val="001E214D"/>
    <w:rsid w:val="001E5914"/>
    <w:rsid w:val="001F3123"/>
    <w:rsid w:val="002025D1"/>
    <w:rsid w:val="00203474"/>
    <w:rsid w:val="00204278"/>
    <w:rsid w:val="0020689C"/>
    <w:rsid w:val="002173E2"/>
    <w:rsid w:val="00222B76"/>
    <w:rsid w:val="002261D5"/>
    <w:rsid w:val="00227C02"/>
    <w:rsid w:val="00242A85"/>
    <w:rsid w:val="00242AA0"/>
    <w:rsid w:val="00243D06"/>
    <w:rsid w:val="00244002"/>
    <w:rsid w:val="00256AEA"/>
    <w:rsid w:val="00264B0F"/>
    <w:rsid w:val="00274680"/>
    <w:rsid w:val="00280DC2"/>
    <w:rsid w:val="002876E8"/>
    <w:rsid w:val="00292402"/>
    <w:rsid w:val="00294AF9"/>
    <w:rsid w:val="00297B38"/>
    <w:rsid w:val="002B1A59"/>
    <w:rsid w:val="002B1F56"/>
    <w:rsid w:val="002B23DF"/>
    <w:rsid w:val="002B4C2E"/>
    <w:rsid w:val="002B5BE1"/>
    <w:rsid w:val="002C1D8A"/>
    <w:rsid w:val="002C3808"/>
    <w:rsid w:val="002D2DFF"/>
    <w:rsid w:val="002D6BEA"/>
    <w:rsid w:val="002F60D9"/>
    <w:rsid w:val="00301524"/>
    <w:rsid w:val="0030443B"/>
    <w:rsid w:val="003050F5"/>
    <w:rsid w:val="00310855"/>
    <w:rsid w:val="003134C7"/>
    <w:rsid w:val="0031547A"/>
    <w:rsid w:val="00323215"/>
    <w:rsid w:val="003267FA"/>
    <w:rsid w:val="00327A94"/>
    <w:rsid w:val="00331D56"/>
    <w:rsid w:val="003365E5"/>
    <w:rsid w:val="00346363"/>
    <w:rsid w:val="00357004"/>
    <w:rsid w:val="00361B84"/>
    <w:rsid w:val="00363ABE"/>
    <w:rsid w:val="003654B1"/>
    <w:rsid w:val="00367A76"/>
    <w:rsid w:val="003717E1"/>
    <w:rsid w:val="00374CF8"/>
    <w:rsid w:val="0037746C"/>
    <w:rsid w:val="00380570"/>
    <w:rsid w:val="00381BFE"/>
    <w:rsid w:val="003A029D"/>
    <w:rsid w:val="003A02E5"/>
    <w:rsid w:val="003A157E"/>
    <w:rsid w:val="003A4066"/>
    <w:rsid w:val="003A5FA9"/>
    <w:rsid w:val="003A6F52"/>
    <w:rsid w:val="003B7831"/>
    <w:rsid w:val="003C1079"/>
    <w:rsid w:val="003C1278"/>
    <w:rsid w:val="003C19B7"/>
    <w:rsid w:val="003D281D"/>
    <w:rsid w:val="003D69F8"/>
    <w:rsid w:val="003F2A64"/>
    <w:rsid w:val="00402649"/>
    <w:rsid w:val="004037E8"/>
    <w:rsid w:val="004050B6"/>
    <w:rsid w:val="00410190"/>
    <w:rsid w:val="0041043E"/>
    <w:rsid w:val="00416CB1"/>
    <w:rsid w:val="00430BB4"/>
    <w:rsid w:val="004335FB"/>
    <w:rsid w:val="0043719E"/>
    <w:rsid w:val="00445489"/>
    <w:rsid w:val="00446736"/>
    <w:rsid w:val="00461F11"/>
    <w:rsid w:val="004673BD"/>
    <w:rsid w:val="00473350"/>
    <w:rsid w:val="00474F63"/>
    <w:rsid w:val="004762CA"/>
    <w:rsid w:val="0048389B"/>
    <w:rsid w:val="00490B29"/>
    <w:rsid w:val="00491BF8"/>
    <w:rsid w:val="00492CE8"/>
    <w:rsid w:val="004968C2"/>
    <w:rsid w:val="00497D8E"/>
    <w:rsid w:val="004A1DF9"/>
    <w:rsid w:val="004A3A38"/>
    <w:rsid w:val="004A3BF4"/>
    <w:rsid w:val="004A3FE6"/>
    <w:rsid w:val="004A58C0"/>
    <w:rsid w:val="004B6968"/>
    <w:rsid w:val="004C4943"/>
    <w:rsid w:val="004C712E"/>
    <w:rsid w:val="004D51A4"/>
    <w:rsid w:val="004D7E8E"/>
    <w:rsid w:val="004F6156"/>
    <w:rsid w:val="00507A6C"/>
    <w:rsid w:val="00513FFB"/>
    <w:rsid w:val="005222EE"/>
    <w:rsid w:val="005234B2"/>
    <w:rsid w:val="00527B87"/>
    <w:rsid w:val="00533A48"/>
    <w:rsid w:val="005348D2"/>
    <w:rsid w:val="00552791"/>
    <w:rsid w:val="0055376A"/>
    <w:rsid w:val="0057056B"/>
    <w:rsid w:val="005736DC"/>
    <w:rsid w:val="00573918"/>
    <w:rsid w:val="00574E97"/>
    <w:rsid w:val="00583B5B"/>
    <w:rsid w:val="0058428D"/>
    <w:rsid w:val="00591FCC"/>
    <w:rsid w:val="005967E4"/>
    <w:rsid w:val="005A024D"/>
    <w:rsid w:val="005A499B"/>
    <w:rsid w:val="005B4F41"/>
    <w:rsid w:val="005B5583"/>
    <w:rsid w:val="005C0139"/>
    <w:rsid w:val="005C401E"/>
    <w:rsid w:val="005C477E"/>
    <w:rsid w:val="005C667F"/>
    <w:rsid w:val="005D0414"/>
    <w:rsid w:val="005D0417"/>
    <w:rsid w:val="005D6394"/>
    <w:rsid w:val="005F1924"/>
    <w:rsid w:val="005F378C"/>
    <w:rsid w:val="005F5C7C"/>
    <w:rsid w:val="005F61C5"/>
    <w:rsid w:val="00610EF5"/>
    <w:rsid w:val="00620671"/>
    <w:rsid w:val="00620AF4"/>
    <w:rsid w:val="00633948"/>
    <w:rsid w:val="00633F49"/>
    <w:rsid w:val="0064158E"/>
    <w:rsid w:val="00646BD3"/>
    <w:rsid w:val="00647EAC"/>
    <w:rsid w:val="00650367"/>
    <w:rsid w:val="006557FC"/>
    <w:rsid w:val="00656378"/>
    <w:rsid w:val="00656665"/>
    <w:rsid w:val="00676B81"/>
    <w:rsid w:val="00692549"/>
    <w:rsid w:val="00692B55"/>
    <w:rsid w:val="00695386"/>
    <w:rsid w:val="00696B0F"/>
    <w:rsid w:val="00697547"/>
    <w:rsid w:val="006C21AE"/>
    <w:rsid w:val="006D5C3D"/>
    <w:rsid w:val="006E1AAD"/>
    <w:rsid w:val="006E6CE9"/>
    <w:rsid w:val="006F2011"/>
    <w:rsid w:val="006F2CA6"/>
    <w:rsid w:val="006F3485"/>
    <w:rsid w:val="006F6EA6"/>
    <w:rsid w:val="00703C55"/>
    <w:rsid w:val="00710FBC"/>
    <w:rsid w:val="007248DB"/>
    <w:rsid w:val="00727C7E"/>
    <w:rsid w:val="00733D03"/>
    <w:rsid w:val="00734513"/>
    <w:rsid w:val="007400A8"/>
    <w:rsid w:val="007417E1"/>
    <w:rsid w:val="007510C9"/>
    <w:rsid w:val="00757745"/>
    <w:rsid w:val="00757BF4"/>
    <w:rsid w:val="00761EA5"/>
    <w:rsid w:val="00773271"/>
    <w:rsid w:val="00777796"/>
    <w:rsid w:val="00783028"/>
    <w:rsid w:val="0078694F"/>
    <w:rsid w:val="00790A55"/>
    <w:rsid w:val="00792751"/>
    <w:rsid w:val="00793F87"/>
    <w:rsid w:val="007A3482"/>
    <w:rsid w:val="007A6ED0"/>
    <w:rsid w:val="007B18B9"/>
    <w:rsid w:val="007B3049"/>
    <w:rsid w:val="007C0EEE"/>
    <w:rsid w:val="007C3BCB"/>
    <w:rsid w:val="007C7E5F"/>
    <w:rsid w:val="007D2F20"/>
    <w:rsid w:val="007D30AA"/>
    <w:rsid w:val="007F0C74"/>
    <w:rsid w:val="007F19EB"/>
    <w:rsid w:val="007F3917"/>
    <w:rsid w:val="008031DC"/>
    <w:rsid w:val="008047D3"/>
    <w:rsid w:val="008310AA"/>
    <w:rsid w:val="00835991"/>
    <w:rsid w:val="008479CF"/>
    <w:rsid w:val="008503C8"/>
    <w:rsid w:val="00860087"/>
    <w:rsid w:val="00860DE6"/>
    <w:rsid w:val="00865D34"/>
    <w:rsid w:val="008803EA"/>
    <w:rsid w:val="008847CB"/>
    <w:rsid w:val="00890635"/>
    <w:rsid w:val="00891390"/>
    <w:rsid w:val="0089256C"/>
    <w:rsid w:val="0089735E"/>
    <w:rsid w:val="008B4F5B"/>
    <w:rsid w:val="008C07D9"/>
    <w:rsid w:val="008C369E"/>
    <w:rsid w:val="008C55A4"/>
    <w:rsid w:val="008D30D9"/>
    <w:rsid w:val="008E07DD"/>
    <w:rsid w:val="008E5AD5"/>
    <w:rsid w:val="008F267A"/>
    <w:rsid w:val="008F4861"/>
    <w:rsid w:val="008F736F"/>
    <w:rsid w:val="00900845"/>
    <w:rsid w:val="00915640"/>
    <w:rsid w:val="0091686A"/>
    <w:rsid w:val="00922174"/>
    <w:rsid w:val="0092399F"/>
    <w:rsid w:val="009249FC"/>
    <w:rsid w:val="00927B7A"/>
    <w:rsid w:val="009341BF"/>
    <w:rsid w:val="00934A69"/>
    <w:rsid w:val="00935F82"/>
    <w:rsid w:val="00936229"/>
    <w:rsid w:val="009442BA"/>
    <w:rsid w:val="009477EA"/>
    <w:rsid w:val="0096008D"/>
    <w:rsid w:val="00961764"/>
    <w:rsid w:val="009645B9"/>
    <w:rsid w:val="00967A94"/>
    <w:rsid w:val="00972502"/>
    <w:rsid w:val="009738F0"/>
    <w:rsid w:val="009834F9"/>
    <w:rsid w:val="00985356"/>
    <w:rsid w:val="00990D76"/>
    <w:rsid w:val="00992C46"/>
    <w:rsid w:val="009931AC"/>
    <w:rsid w:val="009B449C"/>
    <w:rsid w:val="009D2B40"/>
    <w:rsid w:val="009E11C5"/>
    <w:rsid w:val="009E5715"/>
    <w:rsid w:val="009F1E5A"/>
    <w:rsid w:val="009F3C6B"/>
    <w:rsid w:val="00A11F37"/>
    <w:rsid w:val="00A12BE2"/>
    <w:rsid w:val="00A13A41"/>
    <w:rsid w:val="00A16B57"/>
    <w:rsid w:val="00A20507"/>
    <w:rsid w:val="00A2435E"/>
    <w:rsid w:val="00A24C61"/>
    <w:rsid w:val="00A328F0"/>
    <w:rsid w:val="00A440D4"/>
    <w:rsid w:val="00A46407"/>
    <w:rsid w:val="00A477B7"/>
    <w:rsid w:val="00A508F2"/>
    <w:rsid w:val="00A56EB1"/>
    <w:rsid w:val="00A65462"/>
    <w:rsid w:val="00A858EE"/>
    <w:rsid w:val="00AA00D2"/>
    <w:rsid w:val="00AA121E"/>
    <w:rsid w:val="00AA15DE"/>
    <w:rsid w:val="00AA6818"/>
    <w:rsid w:val="00AB3AA4"/>
    <w:rsid w:val="00AB5234"/>
    <w:rsid w:val="00AC7FD9"/>
    <w:rsid w:val="00AD0F41"/>
    <w:rsid w:val="00AD3E22"/>
    <w:rsid w:val="00AE316C"/>
    <w:rsid w:val="00AE3C27"/>
    <w:rsid w:val="00AE5A79"/>
    <w:rsid w:val="00AF1141"/>
    <w:rsid w:val="00B02109"/>
    <w:rsid w:val="00B07523"/>
    <w:rsid w:val="00B11B60"/>
    <w:rsid w:val="00B1291E"/>
    <w:rsid w:val="00B14FB2"/>
    <w:rsid w:val="00B22956"/>
    <w:rsid w:val="00B32068"/>
    <w:rsid w:val="00B32D9F"/>
    <w:rsid w:val="00B34AF5"/>
    <w:rsid w:val="00B360E6"/>
    <w:rsid w:val="00B43B2A"/>
    <w:rsid w:val="00B44263"/>
    <w:rsid w:val="00B51936"/>
    <w:rsid w:val="00B6449B"/>
    <w:rsid w:val="00B652D2"/>
    <w:rsid w:val="00B657E9"/>
    <w:rsid w:val="00B70A5F"/>
    <w:rsid w:val="00B75E39"/>
    <w:rsid w:val="00B82047"/>
    <w:rsid w:val="00B94814"/>
    <w:rsid w:val="00BA0F9E"/>
    <w:rsid w:val="00BA3D5E"/>
    <w:rsid w:val="00BB10F6"/>
    <w:rsid w:val="00BB14DD"/>
    <w:rsid w:val="00BB158A"/>
    <w:rsid w:val="00BB5D7D"/>
    <w:rsid w:val="00BD32F8"/>
    <w:rsid w:val="00BD335B"/>
    <w:rsid w:val="00BD6605"/>
    <w:rsid w:val="00BE28C4"/>
    <w:rsid w:val="00BF0835"/>
    <w:rsid w:val="00BF2C30"/>
    <w:rsid w:val="00BF3553"/>
    <w:rsid w:val="00BF7A91"/>
    <w:rsid w:val="00C02C01"/>
    <w:rsid w:val="00C10783"/>
    <w:rsid w:val="00C11A30"/>
    <w:rsid w:val="00C20ED8"/>
    <w:rsid w:val="00C24910"/>
    <w:rsid w:val="00C30770"/>
    <w:rsid w:val="00C3271F"/>
    <w:rsid w:val="00C32E78"/>
    <w:rsid w:val="00C346DB"/>
    <w:rsid w:val="00C3624F"/>
    <w:rsid w:val="00C375CA"/>
    <w:rsid w:val="00C41ACB"/>
    <w:rsid w:val="00C47AF8"/>
    <w:rsid w:val="00C52E45"/>
    <w:rsid w:val="00C75E31"/>
    <w:rsid w:val="00C95A1B"/>
    <w:rsid w:val="00C96C51"/>
    <w:rsid w:val="00CA29A9"/>
    <w:rsid w:val="00CA5080"/>
    <w:rsid w:val="00CA50A1"/>
    <w:rsid w:val="00CA6683"/>
    <w:rsid w:val="00CA6C8F"/>
    <w:rsid w:val="00CB55E0"/>
    <w:rsid w:val="00CC2A38"/>
    <w:rsid w:val="00CC4BB8"/>
    <w:rsid w:val="00CC5956"/>
    <w:rsid w:val="00CE4D17"/>
    <w:rsid w:val="00CF5978"/>
    <w:rsid w:val="00CF6522"/>
    <w:rsid w:val="00CF6FF4"/>
    <w:rsid w:val="00D04758"/>
    <w:rsid w:val="00D07469"/>
    <w:rsid w:val="00D114B5"/>
    <w:rsid w:val="00D1231C"/>
    <w:rsid w:val="00D13444"/>
    <w:rsid w:val="00D14058"/>
    <w:rsid w:val="00D23C88"/>
    <w:rsid w:val="00D259BD"/>
    <w:rsid w:val="00D302BE"/>
    <w:rsid w:val="00D36FA2"/>
    <w:rsid w:val="00D553D9"/>
    <w:rsid w:val="00D607A4"/>
    <w:rsid w:val="00D75B16"/>
    <w:rsid w:val="00D75ED9"/>
    <w:rsid w:val="00D81645"/>
    <w:rsid w:val="00D83946"/>
    <w:rsid w:val="00D8632B"/>
    <w:rsid w:val="00D910D8"/>
    <w:rsid w:val="00DA2080"/>
    <w:rsid w:val="00DB4CA6"/>
    <w:rsid w:val="00DC6B74"/>
    <w:rsid w:val="00DE1D73"/>
    <w:rsid w:val="00DE7A03"/>
    <w:rsid w:val="00DF08E3"/>
    <w:rsid w:val="00DF30AC"/>
    <w:rsid w:val="00DF7F14"/>
    <w:rsid w:val="00E03985"/>
    <w:rsid w:val="00E2459B"/>
    <w:rsid w:val="00E305F7"/>
    <w:rsid w:val="00E31ED9"/>
    <w:rsid w:val="00E3691E"/>
    <w:rsid w:val="00E55284"/>
    <w:rsid w:val="00E5676C"/>
    <w:rsid w:val="00E72A8D"/>
    <w:rsid w:val="00E74ECD"/>
    <w:rsid w:val="00E75A95"/>
    <w:rsid w:val="00E76519"/>
    <w:rsid w:val="00E809C5"/>
    <w:rsid w:val="00E82444"/>
    <w:rsid w:val="00E82E1A"/>
    <w:rsid w:val="00E8597B"/>
    <w:rsid w:val="00E94B06"/>
    <w:rsid w:val="00E97172"/>
    <w:rsid w:val="00EB3194"/>
    <w:rsid w:val="00EB58EA"/>
    <w:rsid w:val="00EC089D"/>
    <w:rsid w:val="00ED0F8C"/>
    <w:rsid w:val="00ED6E04"/>
    <w:rsid w:val="00EF608E"/>
    <w:rsid w:val="00F111F2"/>
    <w:rsid w:val="00F13B06"/>
    <w:rsid w:val="00F13E41"/>
    <w:rsid w:val="00F21BB1"/>
    <w:rsid w:val="00F31089"/>
    <w:rsid w:val="00F31380"/>
    <w:rsid w:val="00F3185C"/>
    <w:rsid w:val="00F45856"/>
    <w:rsid w:val="00F46A3B"/>
    <w:rsid w:val="00F666A8"/>
    <w:rsid w:val="00F81CB8"/>
    <w:rsid w:val="00F83960"/>
    <w:rsid w:val="00F90016"/>
    <w:rsid w:val="00F91A9D"/>
    <w:rsid w:val="00F9343C"/>
    <w:rsid w:val="00FB179E"/>
    <w:rsid w:val="00FB452F"/>
    <w:rsid w:val="00FB6EB2"/>
    <w:rsid w:val="00FC3753"/>
    <w:rsid w:val="00FC5BC9"/>
    <w:rsid w:val="00FD096E"/>
    <w:rsid w:val="00FD2328"/>
    <w:rsid w:val="00FD6A7C"/>
    <w:rsid w:val="00FD6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675C"/>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B1"/>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8D01-1B58-4A17-8635-7C27421A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cp:revision>
  <dcterms:created xsi:type="dcterms:W3CDTF">2019-11-13T14:13:00Z</dcterms:created>
  <dcterms:modified xsi:type="dcterms:W3CDTF">2019-11-13T14:51:00Z</dcterms:modified>
</cp:coreProperties>
</file>