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9B792" w14:textId="77777777" w:rsidR="000F77D8" w:rsidRPr="000F77D8" w:rsidRDefault="000F77D8" w:rsidP="000F77D8">
      <w:r w:rsidRPr="000F77D8">
        <w:rPr>
          <w:b/>
          <w:bCs/>
          <w:u w:val="single"/>
        </w:rPr>
        <w:t>TASK INFORMATION FORM</w:t>
      </w:r>
    </w:p>
    <w:p w14:paraId="4E74045A" w14:textId="4F244FE1" w:rsidR="000F77D8" w:rsidRPr="000F77D8" w:rsidRDefault="000F77D8" w:rsidP="000F77D8">
      <w:r w:rsidRPr="000F77D8">
        <w:rPr>
          <w:b/>
          <w:bCs/>
        </w:rPr>
        <w:t>Date Originated:              </w:t>
      </w:r>
      <w:r w:rsidR="00337010">
        <w:rPr>
          <w:b/>
          <w:bCs/>
        </w:rPr>
        <w:t>2025-06-11</w:t>
      </w:r>
      <w:r w:rsidRPr="000F77D8">
        <w:rPr>
          <w:b/>
          <w:bCs/>
        </w:rPr>
        <w:t>             Last Date Updated:</w:t>
      </w:r>
      <w:r w:rsidR="00A6789C">
        <w:rPr>
          <w:b/>
          <w:bCs/>
        </w:rPr>
        <w:tab/>
      </w:r>
      <w:r w:rsidR="00337010">
        <w:rPr>
          <w:b/>
          <w:bCs/>
        </w:rPr>
        <w:t>2025-06-11</w:t>
      </w:r>
    </w:p>
    <w:p w14:paraId="53D7BFE5" w14:textId="77777777" w:rsidR="000F77D8" w:rsidRPr="000F77D8" w:rsidRDefault="000F77D8" w:rsidP="000F77D8">
      <w:r w:rsidRPr="000F77D8">
        <w:rPr>
          <w:b/>
          <w:bCs/>
        </w:rPr>
        <w:t>WORKING GROUP:</w:t>
      </w:r>
    </w:p>
    <w:p w14:paraId="16E98DCF" w14:textId="5204D5B2" w:rsidR="000F77D8" w:rsidRPr="000F77D8" w:rsidRDefault="000F77D8" w:rsidP="000F77D8">
      <w:r w:rsidRPr="000F77D8">
        <w:rPr>
          <w:b/>
          <w:bCs/>
        </w:rPr>
        <w:t>TASK #:                </w:t>
      </w:r>
      <w:r w:rsidR="00A6789C">
        <w:rPr>
          <w:b/>
          <w:bCs/>
        </w:rPr>
        <w:t>124 (</w:t>
      </w:r>
      <w:proofErr w:type="gramStart"/>
      <w:r w:rsidR="00A6789C">
        <w:rPr>
          <w:b/>
          <w:bCs/>
        </w:rPr>
        <w:t>Proposed)</w:t>
      </w:r>
      <w:r w:rsidRPr="000F77D8">
        <w:rPr>
          <w:b/>
          <w:bCs/>
        </w:rPr>
        <w:t>   </w:t>
      </w:r>
      <w:proofErr w:type="gramEnd"/>
      <w:r w:rsidRPr="000F77D8">
        <w:rPr>
          <w:b/>
          <w:bCs/>
        </w:rPr>
        <w:t>                                              File ID:</w:t>
      </w:r>
      <w:r w:rsidR="00A6789C">
        <w:rPr>
          <w:b/>
          <w:bCs/>
        </w:rPr>
        <w:tab/>
        <w:t>CNTF124A</w:t>
      </w:r>
    </w:p>
    <w:p w14:paraId="18F1FAF8" w14:textId="742427C6" w:rsidR="000F77D8" w:rsidRPr="000F77D8" w:rsidRDefault="000F77D8" w:rsidP="0023185F">
      <w:pPr>
        <w:rPr>
          <w:i/>
          <w:iCs/>
        </w:rPr>
      </w:pPr>
      <w:r w:rsidRPr="000F77D8">
        <w:rPr>
          <w:b/>
          <w:bCs/>
        </w:rPr>
        <w:t>TASK TITLE</w:t>
      </w:r>
      <w:r w:rsidRPr="000F77D8">
        <w:t>: </w:t>
      </w:r>
      <w:r w:rsidR="00FF4301" w:rsidRPr="00FF4301">
        <w:t xml:space="preserve">Replacing the </w:t>
      </w:r>
      <w:r w:rsidR="0023185F" w:rsidRPr="0023185F">
        <w:rPr>
          <w:i/>
          <w:iCs/>
        </w:rPr>
        <w:t>Canadian Adjunct</w:t>
      </w:r>
      <w:r w:rsidR="0023185F">
        <w:rPr>
          <w:i/>
          <w:iCs/>
        </w:rPr>
        <w:t xml:space="preserve"> </w:t>
      </w:r>
      <w:r w:rsidR="0023185F" w:rsidRPr="0023185F">
        <w:rPr>
          <w:i/>
          <w:iCs/>
        </w:rPr>
        <w:t>to the</w:t>
      </w:r>
      <w:r w:rsidR="0023185F">
        <w:rPr>
          <w:i/>
          <w:iCs/>
        </w:rPr>
        <w:t xml:space="preserve"> </w:t>
      </w:r>
      <w:r w:rsidR="0023185F" w:rsidRPr="0023185F">
        <w:rPr>
          <w:i/>
          <w:iCs/>
        </w:rPr>
        <w:t>INC NPA Allocation Plan and Assignment Guidelines</w:t>
      </w:r>
    </w:p>
    <w:p w14:paraId="1635BB7C" w14:textId="6CA82AD9" w:rsidR="000F77D8" w:rsidRDefault="000F77D8" w:rsidP="000F77D8">
      <w:r w:rsidRPr="000F77D8">
        <w:rPr>
          <w:b/>
          <w:bCs/>
        </w:rPr>
        <w:t xml:space="preserve">TASK </w:t>
      </w:r>
      <w:r w:rsidR="004B4B7A">
        <w:rPr>
          <w:b/>
          <w:bCs/>
        </w:rPr>
        <w:t>BACKGROUND</w:t>
      </w:r>
      <w:r w:rsidRPr="000F77D8">
        <w:t>:</w:t>
      </w:r>
      <w:r w:rsidR="00FF4301">
        <w:tab/>
      </w:r>
    </w:p>
    <w:p w14:paraId="5A20FD61" w14:textId="6CF75C18" w:rsidR="00FF4301" w:rsidRDefault="00FF4301" w:rsidP="000F77D8">
      <w:r>
        <w:t>The Canadian telecom industry is nearing exhaust of the NPAs allocated for Canada in 2000.</w:t>
      </w:r>
    </w:p>
    <w:p w14:paraId="6B021FAF" w14:textId="077C2C23" w:rsidR="00FF4301" w:rsidRDefault="00FF4301" w:rsidP="000F77D8">
      <w:r>
        <w:t xml:space="preserve">The current </w:t>
      </w:r>
      <w:r w:rsidRPr="00FF4301">
        <w:rPr>
          <w:i/>
          <w:iCs/>
        </w:rPr>
        <w:t>Canadian Adjunct to the INC NPA Allocation Plan and Assignment Guidelines</w:t>
      </w:r>
      <w:r w:rsidRPr="00FF4301">
        <w:t xml:space="preserve"> (Version 2, 28 January 2011)</w:t>
      </w:r>
      <w:r>
        <w:t xml:space="preserve"> was based on a pool of NPAs designated for future NPA relief in Canada.</w:t>
      </w:r>
    </w:p>
    <w:p w14:paraId="45E6E02A" w14:textId="6301F03D" w:rsidR="00FF4301" w:rsidRDefault="00FF4301" w:rsidP="000F77D8">
      <w:r>
        <w:t xml:space="preserve">During CSCN 131, the CNA noted that under the current INC </w:t>
      </w:r>
      <w:r w:rsidRPr="00FF4301">
        <w:rPr>
          <w:i/>
          <w:iCs/>
        </w:rPr>
        <w:t>NPA Allocation Plan and Assignment Guidelines</w:t>
      </w:r>
      <w:r>
        <w:t>, Canada is eligible to receive NPA assignments as required based on the Canadian industry forecast.</w:t>
      </w:r>
    </w:p>
    <w:p w14:paraId="0C8A1188" w14:textId="5A98956F" w:rsidR="00FF4301" w:rsidRDefault="00FF4301" w:rsidP="000F77D8">
      <w:r>
        <w:t xml:space="preserve">The CSCN decided that rather than requesting a new pool of NPAs, Canada should use the INC process </w:t>
      </w:r>
      <w:r w:rsidR="0091584B">
        <w:t>and</w:t>
      </w:r>
      <w:r>
        <w:t xml:space="preserve"> create a Canadian guideline </w:t>
      </w:r>
      <w:r w:rsidR="0091584B">
        <w:t>that establishes some base rules.</w:t>
      </w:r>
      <w:r w:rsidR="00C91B9F">
        <w:t xml:space="preserve"> </w:t>
      </w:r>
    </w:p>
    <w:p w14:paraId="6D134433" w14:textId="325EAFF5" w:rsidR="00D7012E" w:rsidRDefault="00D7012E" w:rsidP="000F77D8">
      <w:r>
        <w:t>The CSCN sent a letter to the CRTC Secretary General</w:t>
      </w:r>
      <w:r w:rsidR="000D07DA">
        <w:t xml:space="preserve"> on 14 November 2024 recommending Canada follow the ATIS </w:t>
      </w:r>
      <w:r w:rsidR="00B448AB">
        <w:t>guideline and CRTC staff responded on 3 February 2025</w:t>
      </w:r>
      <w:r w:rsidR="003127DD">
        <w:t xml:space="preserve"> requesting the CSCN establish the conditions whereby Canada can request additional </w:t>
      </w:r>
      <w:r w:rsidR="003D5F70">
        <w:t>NPAs from NANPA, including:</w:t>
      </w:r>
    </w:p>
    <w:p w14:paraId="5B30119D" w14:textId="3FE5F549" w:rsidR="003D5F70" w:rsidRDefault="008373CA" w:rsidP="007F32D3">
      <w:pPr>
        <w:pStyle w:val="ListParagraph"/>
        <w:numPr>
          <w:ilvl w:val="0"/>
          <w:numId w:val="1"/>
        </w:numPr>
      </w:pPr>
      <w:r>
        <w:t>engaging NANPA as required to ensure Canada’s needs can be accommodated through the ATIS guideline process, either as it currently exists or as the result of modifications agreed upon between the CNA and NANPA; and</w:t>
      </w:r>
    </w:p>
    <w:p w14:paraId="38516CC6" w14:textId="3BD430EF" w:rsidR="008373CA" w:rsidRDefault="008373CA" w:rsidP="004956FC">
      <w:pPr>
        <w:pStyle w:val="ListParagraph"/>
        <w:numPr>
          <w:ilvl w:val="0"/>
          <w:numId w:val="1"/>
        </w:numPr>
      </w:pPr>
      <w:r>
        <w:t xml:space="preserve">filing for the Commission’s consideration by </w:t>
      </w:r>
      <w:r w:rsidRPr="008373CA">
        <w:rPr>
          <w:b/>
          <w:bCs/>
        </w:rPr>
        <w:t>4 August 2025</w:t>
      </w:r>
      <w:r>
        <w:t xml:space="preserve"> new or modified Canadian-specific numbering guidelines that effectively capture the procedures for initiating and completing requests for geographic or non-geographic NPAs for Canada’s use from NANPA.</w:t>
      </w:r>
    </w:p>
    <w:p w14:paraId="240D6000" w14:textId="6E73FA7E" w:rsidR="004343E8" w:rsidRDefault="00314643" w:rsidP="000F77D8">
      <w:r>
        <w:t xml:space="preserve">CSCN will </w:t>
      </w:r>
      <w:r w:rsidR="000A5E11">
        <w:t>propose</w:t>
      </w:r>
      <w:r w:rsidR="007E0F1E">
        <w:t xml:space="preserve"> a new</w:t>
      </w:r>
      <w:r w:rsidR="000A5E11">
        <w:t xml:space="preserve"> guideline for Canada (</w:t>
      </w:r>
      <w:r>
        <w:t xml:space="preserve">Canadian NPA Allocation and Assignment Guideline) </w:t>
      </w:r>
      <w:r w:rsidR="000A5E11">
        <w:t>to replace the existing adjunct</w:t>
      </w:r>
      <w:r>
        <w:t xml:space="preserve"> (</w:t>
      </w:r>
      <w:r w:rsidRPr="00ED30CB">
        <w:rPr>
          <w:i/>
          <w:iCs/>
        </w:rPr>
        <w:t xml:space="preserve">Canadian Adjunct to the </w:t>
      </w:r>
      <w:r w:rsidR="0023185F">
        <w:rPr>
          <w:i/>
          <w:iCs/>
        </w:rPr>
        <w:t>INC</w:t>
      </w:r>
      <w:r w:rsidRPr="00ED30CB">
        <w:rPr>
          <w:i/>
          <w:iCs/>
        </w:rPr>
        <w:t xml:space="preserve"> NPA Allocation and Assignment Guidelines</w:t>
      </w:r>
      <w:r>
        <w:t>)</w:t>
      </w:r>
      <w:r w:rsidR="007E0F1E">
        <w:t>. The new guideline will be in alignment with the updated ATIS</w:t>
      </w:r>
      <w:r w:rsidR="006D739C">
        <w:t xml:space="preserve"> </w:t>
      </w:r>
      <w:r w:rsidR="006D739C">
        <w:lastRenderedPageBreak/>
        <w:t xml:space="preserve">guideline while also being able to stand </w:t>
      </w:r>
      <w:r w:rsidR="003B2C51">
        <w:t xml:space="preserve">alone </w:t>
      </w:r>
      <w:r w:rsidR="006D739C">
        <w:t xml:space="preserve">should the ATIS guideline deviate from the current direction </w:t>
      </w:r>
      <w:proofErr w:type="gramStart"/>
      <w:r w:rsidR="006D739C">
        <w:t>with regard to</w:t>
      </w:r>
      <w:proofErr w:type="gramEnd"/>
      <w:r w:rsidR="006D739C">
        <w:t xml:space="preserve"> Canada’s access to resources</w:t>
      </w:r>
      <w:r w:rsidR="000A5E11">
        <w:t>.</w:t>
      </w:r>
    </w:p>
    <w:p w14:paraId="49E3C5E5" w14:textId="77777777" w:rsidR="0091584B" w:rsidRPr="000F77D8" w:rsidRDefault="0091584B" w:rsidP="000F77D8"/>
    <w:p w14:paraId="26665126" w14:textId="6C48C812" w:rsidR="000F77D8" w:rsidRPr="000F77D8" w:rsidRDefault="000F77D8" w:rsidP="000F77D8">
      <w:r w:rsidRPr="000F77D8">
        <w:rPr>
          <w:b/>
          <w:bCs/>
        </w:rPr>
        <w:t xml:space="preserve">CRITICAL PATH:                </w:t>
      </w:r>
      <w:r w:rsidR="00270363">
        <w:rPr>
          <w:b/>
          <w:bCs/>
        </w:rPr>
        <w:t>N</w:t>
      </w:r>
      <w:r w:rsidRPr="000F77D8">
        <w:t> </w:t>
      </w:r>
    </w:p>
    <w:p w14:paraId="3E43F51F" w14:textId="77777777" w:rsidR="000F77D8" w:rsidRPr="000F77D8" w:rsidRDefault="000F77D8" w:rsidP="000F77D8"/>
    <w:p w14:paraId="501F89B1" w14:textId="43F9F9CC" w:rsidR="000F77D8" w:rsidRPr="000F77D8" w:rsidRDefault="000F77D8" w:rsidP="000F77D8">
      <w:r w:rsidRPr="000F77D8">
        <w:rPr>
          <w:b/>
          <w:bCs/>
        </w:rPr>
        <w:t>PRIORITY</w:t>
      </w:r>
      <w:proofErr w:type="gramStart"/>
      <w:r w:rsidRPr="000F77D8">
        <w:rPr>
          <w:b/>
          <w:bCs/>
        </w:rPr>
        <w:t>:</w:t>
      </w:r>
      <w:r w:rsidRPr="002339EF">
        <w:t>  </w:t>
      </w:r>
      <w:r w:rsidR="002339EF" w:rsidRPr="002339EF">
        <w:t>High</w:t>
      </w:r>
      <w:r w:rsidRPr="000F77D8">
        <w:rPr>
          <w:b/>
          <w:bCs/>
        </w:rPr>
        <w:t>                                                 </w:t>
      </w:r>
      <w:proofErr w:type="gramEnd"/>
      <w:r w:rsidRPr="000F77D8">
        <w:rPr>
          <w:b/>
          <w:bCs/>
        </w:rPr>
        <w:t xml:space="preserve"> DUE DATE:</w:t>
      </w:r>
      <w:r w:rsidR="00215A1D" w:rsidRPr="002339EF">
        <w:t xml:space="preserve"> </w:t>
      </w:r>
      <w:r w:rsidR="002339EF" w:rsidRPr="002339EF">
        <w:t>4 August 2025</w:t>
      </w:r>
    </w:p>
    <w:p w14:paraId="64F22690" w14:textId="17D3F6E6" w:rsidR="000F77D8" w:rsidRPr="000F77D8" w:rsidRDefault="000F77D8" w:rsidP="000F77D8">
      <w:r w:rsidRPr="000F77D8">
        <w:rPr>
          <w:b/>
          <w:bCs/>
        </w:rPr>
        <w:t>CROSS IMPACTS:</w:t>
      </w:r>
      <w:r w:rsidR="002339EF" w:rsidRPr="002339EF">
        <w:t xml:space="preserve"> N/A</w:t>
      </w:r>
    </w:p>
    <w:p w14:paraId="38BE454B" w14:textId="0145049D" w:rsidR="000F77D8" w:rsidRPr="000F77D8" w:rsidRDefault="000F77D8" w:rsidP="000F77D8">
      <w:r w:rsidRPr="000F77D8">
        <w:rPr>
          <w:b/>
          <w:bCs/>
        </w:rPr>
        <w:t>WORK PLAN AND TIME-FRAMES:</w:t>
      </w:r>
      <w:r w:rsidR="00270363">
        <w:rPr>
          <w:b/>
          <w:bCs/>
        </w:rPr>
        <w:t xml:space="preserve">  </w:t>
      </w:r>
    </w:p>
    <w:p w14:paraId="7675260F" w14:textId="2483E34A" w:rsidR="000F77D8" w:rsidRPr="000F77D8" w:rsidRDefault="000F77D8" w:rsidP="000F77D8">
      <w:r w:rsidRPr="000F77D8">
        <w:rPr>
          <w:b/>
          <w:bCs/>
        </w:rPr>
        <w:t xml:space="preserve">CURRENT STATUS: </w:t>
      </w:r>
      <w:r w:rsidRPr="002339EF">
        <w:rPr>
          <w:b/>
          <w:bCs/>
          <w:u w:val="single"/>
        </w:rPr>
        <w:t>Underway</w:t>
      </w:r>
    </w:p>
    <w:p w14:paraId="07420929" w14:textId="77777777" w:rsidR="000F77D8" w:rsidRPr="000F77D8" w:rsidRDefault="000F77D8" w:rsidP="000F77D8">
      <w:r w:rsidRPr="000F77D8">
        <w:rPr>
          <w:b/>
          <w:bCs/>
        </w:rPr>
        <w:t>TASK SPONSOR:</w:t>
      </w:r>
    </w:p>
    <w:p w14:paraId="0B66192E" w14:textId="089EF709" w:rsidR="000F77D8" w:rsidRPr="000F77D8" w:rsidRDefault="000F77D8" w:rsidP="000F77D8">
      <w:r w:rsidRPr="000F77D8">
        <w:t>            Name:     </w:t>
      </w:r>
      <w:r w:rsidR="00A705D1">
        <w:t>Kelly T. Walsh (</w:t>
      </w:r>
      <w:proofErr w:type="gramStart"/>
      <w:r w:rsidR="00A705D1">
        <w:t>CNA)</w:t>
      </w:r>
      <w:r w:rsidRPr="000F77D8">
        <w:t>   </w:t>
      </w:r>
      <w:proofErr w:type="gramEnd"/>
      <w:r w:rsidRPr="000F77D8">
        <w:t xml:space="preserve"> Tel. No.:</w:t>
      </w:r>
    </w:p>
    <w:p w14:paraId="66E09E6C" w14:textId="187D7DCC" w:rsidR="000F77D8" w:rsidRPr="000F77D8" w:rsidRDefault="000F77D8" w:rsidP="000F77D8">
      <w:r w:rsidRPr="000F77D8">
        <w:t>            Company:     </w:t>
      </w:r>
      <w:r w:rsidR="00A705D1">
        <w:t>CNA</w:t>
      </w:r>
      <w:r w:rsidRPr="000F77D8">
        <w:t>                             FAX No.:</w:t>
      </w:r>
    </w:p>
    <w:p w14:paraId="522A9596" w14:textId="129F1959" w:rsidR="000F77D8" w:rsidRPr="000F77D8" w:rsidRDefault="000F77D8" w:rsidP="000F77D8">
      <w:r w:rsidRPr="000F77D8">
        <w:t>            Address:   </w:t>
      </w:r>
      <w:r w:rsidR="00B70C2E">
        <w:t>Ottawa</w:t>
      </w:r>
      <w:r w:rsidRPr="000F77D8">
        <w:t>                                         E-mail:</w:t>
      </w:r>
      <w:r w:rsidR="00B70C2E">
        <w:t xml:space="preserve">  Kelly.walsh@cnac.ca</w:t>
      </w:r>
    </w:p>
    <w:p w14:paraId="46B97B1A" w14:textId="77777777" w:rsidR="000F77D8" w:rsidRPr="000F77D8" w:rsidRDefault="000F77D8" w:rsidP="000F77D8">
      <w:r w:rsidRPr="000F77D8">
        <w:rPr>
          <w:b/>
          <w:bCs/>
        </w:rPr>
        <w:t xml:space="preserve">                        TASK TEAM:           </w:t>
      </w:r>
    </w:p>
    <w:p w14:paraId="65B977CB" w14:textId="77777777" w:rsidR="007067B7" w:rsidRDefault="007067B7"/>
    <w:p w14:paraId="2E3CD0EC" w14:textId="77777777" w:rsidR="000F77D8" w:rsidRDefault="000F77D8">
      <w:pPr>
        <w:rPr>
          <w:b/>
          <w:bCs/>
        </w:rPr>
      </w:pPr>
      <w:r>
        <w:rPr>
          <w:b/>
          <w:bCs/>
        </w:rPr>
        <w:br w:type="page"/>
      </w:r>
    </w:p>
    <w:p w14:paraId="18DE669A" w14:textId="77777777" w:rsidR="000F77D8" w:rsidRDefault="000F77D8">
      <w:pPr>
        <w:rPr>
          <w:b/>
          <w:bCs/>
        </w:rPr>
        <w:sectPr w:rsidR="000F77D8">
          <w:pgSz w:w="12240" w:h="15840"/>
          <w:pgMar w:top="1440" w:right="1440" w:bottom="1440" w:left="1440" w:header="720" w:footer="720" w:gutter="0"/>
          <w:cols w:space="720"/>
          <w:docGrid w:linePitch="360"/>
        </w:sectPr>
      </w:pPr>
    </w:p>
    <w:p w14:paraId="76573431" w14:textId="001B313E" w:rsidR="000F77D8" w:rsidRDefault="000F77D8">
      <w:r w:rsidRPr="000F77D8">
        <w:rPr>
          <w:b/>
          <w:bCs/>
        </w:rPr>
        <w:lastRenderedPageBreak/>
        <w:t>ACTIVITY DIARY</w:t>
      </w:r>
      <w:r w:rsidRPr="000F77D8">
        <w:t>:   </w:t>
      </w:r>
    </w:p>
    <w:tbl>
      <w:tblPr>
        <w:tblStyle w:val="TableGrid"/>
        <w:tblW w:w="0" w:type="auto"/>
        <w:tblLook w:val="04A0" w:firstRow="1" w:lastRow="0" w:firstColumn="1" w:lastColumn="0" w:noHBand="0" w:noVBand="1"/>
      </w:tblPr>
      <w:tblGrid>
        <w:gridCol w:w="3116"/>
        <w:gridCol w:w="3117"/>
        <w:gridCol w:w="3117"/>
      </w:tblGrid>
      <w:tr w:rsidR="000F77D8" w14:paraId="530CD759" w14:textId="77777777" w:rsidTr="000F77D8">
        <w:tc>
          <w:tcPr>
            <w:tcW w:w="3116" w:type="dxa"/>
          </w:tcPr>
          <w:p w14:paraId="1CD71ECC" w14:textId="45D2C262" w:rsidR="000F77D8" w:rsidRPr="000F77D8" w:rsidRDefault="000F77D8">
            <w:pPr>
              <w:rPr>
                <w:b/>
                <w:bCs/>
              </w:rPr>
            </w:pPr>
            <w:r w:rsidRPr="000F77D8">
              <w:rPr>
                <w:b/>
                <w:bCs/>
              </w:rPr>
              <w:t>SERIAL</w:t>
            </w:r>
          </w:p>
        </w:tc>
        <w:tc>
          <w:tcPr>
            <w:tcW w:w="3117" w:type="dxa"/>
          </w:tcPr>
          <w:p w14:paraId="03C54477" w14:textId="0FB754AA" w:rsidR="000F77D8" w:rsidRPr="000F77D8" w:rsidRDefault="000F77D8">
            <w:pPr>
              <w:rPr>
                <w:b/>
                <w:bCs/>
              </w:rPr>
            </w:pPr>
            <w:r w:rsidRPr="000F77D8">
              <w:rPr>
                <w:b/>
                <w:bCs/>
              </w:rPr>
              <w:t>Date</w:t>
            </w:r>
          </w:p>
        </w:tc>
        <w:tc>
          <w:tcPr>
            <w:tcW w:w="3117" w:type="dxa"/>
          </w:tcPr>
          <w:p w14:paraId="41E0403A" w14:textId="6800079D" w:rsidR="000F77D8" w:rsidRPr="000F77D8" w:rsidRDefault="000F77D8">
            <w:pPr>
              <w:rPr>
                <w:b/>
                <w:bCs/>
              </w:rPr>
            </w:pPr>
            <w:r w:rsidRPr="000F77D8">
              <w:rPr>
                <w:b/>
                <w:bCs/>
              </w:rPr>
              <w:t>Activity</w:t>
            </w:r>
          </w:p>
        </w:tc>
      </w:tr>
      <w:tr w:rsidR="000F77D8" w14:paraId="09555D54" w14:textId="77777777" w:rsidTr="000F77D8">
        <w:tc>
          <w:tcPr>
            <w:tcW w:w="3116" w:type="dxa"/>
          </w:tcPr>
          <w:p w14:paraId="2EAE48DA" w14:textId="77777777" w:rsidR="000F77D8" w:rsidRDefault="000F77D8"/>
        </w:tc>
        <w:tc>
          <w:tcPr>
            <w:tcW w:w="3117" w:type="dxa"/>
          </w:tcPr>
          <w:p w14:paraId="6F2D8CAA" w14:textId="77777777" w:rsidR="000F77D8" w:rsidRDefault="000F77D8"/>
        </w:tc>
        <w:tc>
          <w:tcPr>
            <w:tcW w:w="3117" w:type="dxa"/>
          </w:tcPr>
          <w:p w14:paraId="417A3BCF" w14:textId="77777777" w:rsidR="000F77D8" w:rsidRDefault="000F77D8"/>
        </w:tc>
      </w:tr>
      <w:tr w:rsidR="000F77D8" w14:paraId="0FCAAA24" w14:textId="77777777" w:rsidTr="000F77D8">
        <w:tc>
          <w:tcPr>
            <w:tcW w:w="3116" w:type="dxa"/>
          </w:tcPr>
          <w:p w14:paraId="2AEA0CEC" w14:textId="77777777" w:rsidR="000F77D8" w:rsidRDefault="000F77D8"/>
        </w:tc>
        <w:tc>
          <w:tcPr>
            <w:tcW w:w="3117" w:type="dxa"/>
          </w:tcPr>
          <w:p w14:paraId="6FFE966B" w14:textId="77777777" w:rsidR="000F77D8" w:rsidRDefault="000F77D8"/>
        </w:tc>
        <w:tc>
          <w:tcPr>
            <w:tcW w:w="3117" w:type="dxa"/>
          </w:tcPr>
          <w:p w14:paraId="14DD7B2A" w14:textId="77777777" w:rsidR="000F77D8" w:rsidRDefault="000F77D8"/>
        </w:tc>
      </w:tr>
      <w:tr w:rsidR="000F77D8" w14:paraId="080D476B" w14:textId="77777777" w:rsidTr="000F77D8">
        <w:tc>
          <w:tcPr>
            <w:tcW w:w="3116" w:type="dxa"/>
          </w:tcPr>
          <w:p w14:paraId="6CEDDD2D" w14:textId="77777777" w:rsidR="000F77D8" w:rsidRDefault="000F77D8"/>
        </w:tc>
        <w:tc>
          <w:tcPr>
            <w:tcW w:w="3117" w:type="dxa"/>
          </w:tcPr>
          <w:p w14:paraId="7C4AE6BA" w14:textId="77777777" w:rsidR="000F77D8" w:rsidRDefault="000F77D8"/>
        </w:tc>
        <w:tc>
          <w:tcPr>
            <w:tcW w:w="3117" w:type="dxa"/>
          </w:tcPr>
          <w:p w14:paraId="6082769D" w14:textId="77777777" w:rsidR="000F77D8" w:rsidRDefault="000F77D8"/>
        </w:tc>
      </w:tr>
      <w:tr w:rsidR="000F77D8" w14:paraId="4710B71A" w14:textId="77777777" w:rsidTr="000F77D8">
        <w:tc>
          <w:tcPr>
            <w:tcW w:w="3116" w:type="dxa"/>
          </w:tcPr>
          <w:p w14:paraId="00799A4F" w14:textId="77777777" w:rsidR="000F77D8" w:rsidRDefault="000F77D8"/>
        </w:tc>
        <w:tc>
          <w:tcPr>
            <w:tcW w:w="3117" w:type="dxa"/>
          </w:tcPr>
          <w:p w14:paraId="54217249" w14:textId="77777777" w:rsidR="000F77D8" w:rsidRDefault="000F77D8"/>
        </w:tc>
        <w:tc>
          <w:tcPr>
            <w:tcW w:w="3117" w:type="dxa"/>
          </w:tcPr>
          <w:p w14:paraId="222A2D18" w14:textId="77777777" w:rsidR="000F77D8" w:rsidRDefault="000F77D8"/>
        </w:tc>
      </w:tr>
    </w:tbl>
    <w:p w14:paraId="34433EFE" w14:textId="77777777" w:rsidR="000F77D8" w:rsidRDefault="000F77D8"/>
    <w:p w14:paraId="771805A8" w14:textId="77777777" w:rsidR="000F77D8" w:rsidRDefault="000F77D8"/>
    <w:p w14:paraId="1BA7D01D" w14:textId="510F931C" w:rsidR="000F77D8" w:rsidRDefault="000F77D8">
      <w:r w:rsidRPr="000F77D8">
        <w:rPr>
          <w:b/>
          <w:bCs/>
        </w:rPr>
        <w:t>ACTION REGISTER</w:t>
      </w:r>
      <w:r w:rsidRPr="000F77D8">
        <w:t>:</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0F77D8" w14:paraId="48CA8300" w14:textId="77777777" w:rsidTr="000F77D8">
        <w:tc>
          <w:tcPr>
            <w:tcW w:w="1558" w:type="dxa"/>
          </w:tcPr>
          <w:p w14:paraId="51AA0488" w14:textId="049CEFBF" w:rsidR="000F77D8" w:rsidRPr="000F77D8" w:rsidRDefault="000F77D8">
            <w:pPr>
              <w:rPr>
                <w:b/>
                <w:bCs/>
              </w:rPr>
            </w:pPr>
            <w:r w:rsidRPr="000F77D8">
              <w:rPr>
                <w:b/>
                <w:bCs/>
              </w:rPr>
              <w:t>Serial</w:t>
            </w:r>
          </w:p>
        </w:tc>
        <w:tc>
          <w:tcPr>
            <w:tcW w:w="1558" w:type="dxa"/>
          </w:tcPr>
          <w:p w14:paraId="027CAC67" w14:textId="01A62056" w:rsidR="000F77D8" w:rsidRPr="000F77D8" w:rsidRDefault="000F77D8">
            <w:pPr>
              <w:rPr>
                <w:b/>
                <w:bCs/>
              </w:rPr>
            </w:pPr>
            <w:r w:rsidRPr="000F77D8">
              <w:rPr>
                <w:b/>
                <w:bCs/>
              </w:rPr>
              <w:t>Action</w:t>
            </w:r>
          </w:p>
        </w:tc>
        <w:tc>
          <w:tcPr>
            <w:tcW w:w="1558" w:type="dxa"/>
          </w:tcPr>
          <w:p w14:paraId="03EE9A7A" w14:textId="132ABA1E" w:rsidR="000F77D8" w:rsidRPr="000F77D8" w:rsidRDefault="000F77D8">
            <w:pPr>
              <w:rPr>
                <w:b/>
                <w:bCs/>
              </w:rPr>
            </w:pPr>
            <w:r w:rsidRPr="000F77D8">
              <w:rPr>
                <w:b/>
                <w:bCs/>
              </w:rPr>
              <w:t>Prime</w:t>
            </w:r>
          </w:p>
        </w:tc>
        <w:tc>
          <w:tcPr>
            <w:tcW w:w="1558" w:type="dxa"/>
          </w:tcPr>
          <w:p w14:paraId="73A8F07E" w14:textId="34DA77E5" w:rsidR="000F77D8" w:rsidRPr="000F77D8" w:rsidRDefault="000F77D8">
            <w:pPr>
              <w:rPr>
                <w:b/>
                <w:bCs/>
              </w:rPr>
            </w:pPr>
            <w:r w:rsidRPr="000F77D8">
              <w:rPr>
                <w:b/>
                <w:bCs/>
              </w:rPr>
              <w:t>P-Date</w:t>
            </w:r>
          </w:p>
        </w:tc>
        <w:tc>
          <w:tcPr>
            <w:tcW w:w="1559" w:type="dxa"/>
          </w:tcPr>
          <w:p w14:paraId="331F0F1F" w14:textId="1B16E863" w:rsidR="000F77D8" w:rsidRPr="000F77D8" w:rsidRDefault="000F77D8">
            <w:pPr>
              <w:rPr>
                <w:b/>
                <w:bCs/>
              </w:rPr>
            </w:pPr>
            <w:r w:rsidRPr="000F77D8">
              <w:rPr>
                <w:b/>
                <w:bCs/>
              </w:rPr>
              <w:t>A-Date</w:t>
            </w:r>
          </w:p>
        </w:tc>
        <w:tc>
          <w:tcPr>
            <w:tcW w:w="1559" w:type="dxa"/>
          </w:tcPr>
          <w:p w14:paraId="4993DE78" w14:textId="7F7D7C9B" w:rsidR="000F77D8" w:rsidRPr="000F77D8" w:rsidRDefault="000F77D8">
            <w:pPr>
              <w:rPr>
                <w:b/>
                <w:bCs/>
              </w:rPr>
            </w:pPr>
            <w:r w:rsidRPr="000F77D8">
              <w:rPr>
                <w:b/>
                <w:bCs/>
              </w:rPr>
              <w:t>STATUS</w:t>
            </w:r>
          </w:p>
        </w:tc>
      </w:tr>
      <w:tr w:rsidR="000F77D8" w14:paraId="6A52C7BE" w14:textId="77777777" w:rsidTr="000F77D8">
        <w:tc>
          <w:tcPr>
            <w:tcW w:w="1558" w:type="dxa"/>
          </w:tcPr>
          <w:p w14:paraId="1C1075F0" w14:textId="77777777" w:rsidR="000F77D8" w:rsidRDefault="000F77D8"/>
        </w:tc>
        <w:tc>
          <w:tcPr>
            <w:tcW w:w="1558" w:type="dxa"/>
          </w:tcPr>
          <w:p w14:paraId="3E8930FC" w14:textId="77777777" w:rsidR="000F77D8" w:rsidRDefault="000F77D8"/>
        </w:tc>
        <w:tc>
          <w:tcPr>
            <w:tcW w:w="1558" w:type="dxa"/>
          </w:tcPr>
          <w:p w14:paraId="30290140" w14:textId="77777777" w:rsidR="000F77D8" w:rsidRDefault="000F77D8"/>
        </w:tc>
        <w:tc>
          <w:tcPr>
            <w:tcW w:w="1558" w:type="dxa"/>
          </w:tcPr>
          <w:p w14:paraId="3021B597" w14:textId="77777777" w:rsidR="000F77D8" w:rsidRDefault="000F77D8"/>
        </w:tc>
        <w:tc>
          <w:tcPr>
            <w:tcW w:w="1559" w:type="dxa"/>
          </w:tcPr>
          <w:p w14:paraId="18402452" w14:textId="77777777" w:rsidR="000F77D8" w:rsidRDefault="000F77D8"/>
        </w:tc>
        <w:tc>
          <w:tcPr>
            <w:tcW w:w="1559" w:type="dxa"/>
          </w:tcPr>
          <w:p w14:paraId="6FBE15AF" w14:textId="77777777" w:rsidR="000F77D8" w:rsidRDefault="000F77D8"/>
        </w:tc>
      </w:tr>
      <w:tr w:rsidR="000F77D8" w14:paraId="44D38A33" w14:textId="77777777" w:rsidTr="000F77D8">
        <w:tc>
          <w:tcPr>
            <w:tcW w:w="1558" w:type="dxa"/>
          </w:tcPr>
          <w:p w14:paraId="04C5B6E4" w14:textId="77777777" w:rsidR="000F77D8" w:rsidRDefault="000F77D8"/>
        </w:tc>
        <w:tc>
          <w:tcPr>
            <w:tcW w:w="1558" w:type="dxa"/>
          </w:tcPr>
          <w:p w14:paraId="30060DC3" w14:textId="77777777" w:rsidR="000F77D8" w:rsidRDefault="000F77D8"/>
        </w:tc>
        <w:tc>
          <w:tcPr>
            <w:tcW w:w="1558" w:type="dxa"/>
          </w:tcPr>
          <w:p w14:paraId="734ACFDF" w14:textId="77777777" w:rsidR="000F77D8" w:rsidRDefault="000F77D8"/>
        </w:tc>
        <w:tc>
          <w:tcPr>
            <w:tcW w:w="1558" w:type="dxa"/>
          </w:tcPr>
          <w:p w14:paraId="18159CA5" w14:textId="77777777" w:rsidR="000F77D8" w:rsidRDefault="000F77D8"/>
        </w:tc>
        <w:tc>
          <w:tcPr>
            <w:tcW w:w="1559" w:type="dxa"/>
          </w:tcPr>
          <w:p w14:paraId="10271885" w14:textId="77777777" w:rsidR="000F77D8" w:rsidRDefault="000F77D8"/>
        </w:tc>
        <w:tc>
          <w:tcPr>
            <w:tcW w:w="1559" w:type="dxa"/>
          </w:tcPr>
          <w:p w14:paraId="46E47118" w14:textId="77777777" w:rsidR="000F77D8" w:rsidRDefault="000F77D8"/>
        </w:tc>
      </w:tr>
      <w:tr w:rsidR="000F77D8" w14:paraId="095CDE78" w14:textId="77777777" w:rsidTr="000F77D8">
        <w:tc>
          <w:tcPr>
            <w:tcW w:w="1558" w:type="dxa"/>
          </w:tcPr>
          <w:p w14:paraId="02699043" w14:textId="77777777" w:rsidR="000F77D8" w:rsidRDefault="000F77D8"/>
        </w:tc>
        <w:tc>
          <w:tcPr>
            <w:tcW w:w="1558" w:type="dxa"/>
          </w:tcPr>
          <w:p w14:paraId="26D003A1" w14:textId="77777777" w:rsidR="000F77D8" w:rsidRDefault="000F77D8"/>
        </w:tc>
        <w:tc>
          <w:tcPr>
            <w:tcW w:w="1558" w:type="dxa"/>
          </w:tcPr>
          <w:p w14:paraId="1527EE31" w14:textId="77777777" w:rsidR="000F77D8" w:rsidRDefault="000F77D8"/>
        </w:tc>
        <w:tc>
          <w:tcPr>
            <w:tcW w:w="1558" w:type="dxa"/>
          </w:tcPr>
          <w:p w14:paraId="37E988D8" w14:textId="77777777" w:rsidR="000F77D8" w:rsidRDefault="000F77D8"/>
        </w:tc>
        <w:tc>
          <w:tcPr>
            <w:tcW w:w="1559" w:type="dxa"/>
          </w:tcPr>
          <w:p w14:paraId="1533A568" w14:textId="77777777" w:rsidR="000F77D8" w:rsidRDefault="000F77D8"/>
        </w:tc>
        <w:tc>
          <w:tcPr>
            <w:tcW w:w="1559" w:type="dxa"/>
          </w:tcPr>
          <w:p w14:paraId="795D3F93" w14:textId="77777777" w:rsidR="000F77D8" w:rsidRDefault="000F77D8"/>
        </w:tc>
      </w:tr>
      <w:tr w:rsidR="000F77D8" w14:paraId="669E93BB" w14:textId="77777777" w:rsidTr="000F77D8">
        <w:tc>
          <w:tcPr>
            <w:tcW w:w="1558" w:type="dxa"/>
          </w:tcPr>
          <w:p w14:paraId="4ACF6301" w14:textId="77777777" w:rsidR="000F77D8" w:rsidRDefault="000F77D8"/>
        </w:tc>
        <w:tc>
          <w:tcPr>
            <w:tcW w:w="1558" w:type="dxa"/>
          </w:tcPr>
          <w:p w14:paraId="11160D29" w14:textId="77777777" w:rsidR="000F77D8" w:rsidRDefault="000F77D8"/>
        </w:tc>
        <w:tc>
          <w:tcPr>
            <w:tcW w:w="1558" w:type="dxa"/>
          </w:tcPr>
          <w:p w14:paraId="160391AC" w14:textId="77777777" w:rsidR="000F77D8" w:rsidRDefault="000F77D8"/>
        </w:tc>
        <w:tc>
          <w:tcPr>
            <w:tcW w:w="1558" w:type="dxa"/>
          </w:tcPr>
          <w:p w14:paraId="21F83AAB" w14:textId="77777777" w:rsidR="000F77D8" w:rsidRDefault="000F77D8"/>
        </w:tc>
        <w:tc>
          <w:tcPr>
            <w:tcW w:w="1559" w:type="dxa"/>
          </w:tcPr>
          <w:p w14:paraId="4AEF7B07" w14:textId="77777777" w:rsidR="000F77D8" w:rsidRDefault="000F77D8"/>
        </w:tc>
        <w:tc>
          <w:tcPr>
            <w:tcW w:w="1559" w:type="dxa"/>
          </w:tcPr>
          <w:p w14:paraId="604F8B44" w14:textId="77777777" w:rsidR="000F77D8" w:rsidRDefault="000F77D8"/>
        </w:tc>
      </w:tr>
    </w:tbl>
    <w:p w14:paraId="1F0EDAAB" w14:textId="77777777" w:rsidR="000F77D8" w:rsidRDefault="000F77D8"/>
    <w:p w14:paraId="28E0260A" w14:textId="77777777" w:rsidR="000F77D8" w:rsidRDefault="000F77D8"/>
    <w:p w14:paraId="20DEA34C" w14:textId="265523F8" w:rsidR="000F77D8" w:rsidRDefault="000F77D8" w:rsidP="000F77D8">
      <w:pPr>
        <w:rPr>
          <w:b/>
          <w:bCs/>
        </w:rPr>
      </w:pPr>
      <w:r w:rsidRPr="000F77D8">
        <w:rPr>
          <w:b/>
          <w:bCs/>
        </w:rPr>
        <w:t>TIF CONTRIBUTION REGISTER:</w:t>
      </w:r>
      <w:r>
        <w:rPr>
          <w:b/>
          <w:bCs/>
        </w:rPr>
        <w:t xml:space="preserve"> </w:t>
      </w:r>
    </w:p>
    <w:tbl>
      <w:tblPr>
        <w:tblStyle w:val="TableGrid"/>
        <w:tblW w:w="0" w:type="auto"/>
        <w:tblLook w:val="04A0" w:firstRow="1" w:lastRow="0" w:firstColumn="1" w:lastColumn="0" w:noHBand="0" w:noVBand="1"/>
      </w:tblPr>
      <w:tblGrid>
        <w:gridCol w:w="1335"/>
        <w:gridCol w:w="1337"/>
        <w:gridCol w:w="1614"/>
        <w:gridCol w:w="1543"/>
        <w:gridCol w:w="1336"/>
        <w:gridCol w:w="1336"/>
        <w:gridCol w:w="1745"/>
      </w:tblGrid>
      <w:tr w:rsidR="000F77D8" w14:paraId="58BD81EF" w14:textId="77777777" w:rsidTr="000F77D8">
        <w:tc>
          <w:tcPr>
            <w:tcW w:w="1335" w:type="dxa"/>
          </w:tcPr>
          <w:p w14:paraId="1D3A20E3" w14:textId="4B1B2485" w:rsidR="000F77D8" w:rsidRDefault="000F77D8">
            <w:pPr>
              <w:rPr>
                <w:b/>
                <w:bCs/>
              </w:rPr>
            </w:pPr>
            <w:r>
              <w:rPr>
                <w:b/>
                <w:bCs/>
              </w:rPr>
              <w:t>CONTRIB #</w:t>
            </w:r>
          </w:p>
        </w:tc>
        <w:tc>
          <w:tcPr>
            <w:tcW w:w="1335" w:type="dxa"/>
          </w:tcPr>
          <w:p w14:paraId="5A0C613B" w14:textId="5D4E18D5" w:rsidR="000F77D8" w:rsidRDefault="000F77D8">
            <w:pPr>
              <w:rPr>
                <w:b/>
                <w:bCs/>
              </w:rPr>
            </w:pPr>
            <w:r>
              <w:rPr>
                <w:b/>
                <w:bCs/>
              </w:rPr>
              <w:t>DATE RECEIVED</w:t>
            </w:r>
          </w:p>
        </w:tc>
        <w:tc>
          <w:tcPr>
            <w:tcW w:w="1336" w:type="dxa"/>
          </w:tcPr>
          <w:p w14:paraId="27FAFA30" w14:textId="0F6B583A" w:rsidR="000F77D8" w:rsidRDefault="000F77D8">
            <w:pPr>
              <w:rPr>
                <w:b/>
                <w:bCs/>
              </w:rPr>
            </w:pPr>
            <w:r>
              <w:rPr>
                <w:b/>
                <w:bCs/>
              </w:rPr>
              <w:t>ORIGINATOR</w:t>
            </w:r>
          </w:p>
        </w:tc>
        <w:tc>
          <w:tcPr>
            <w:tcW w:w="1336" w:type="dxa"/>
          </w:tcPr>
          <w:p w14:paraId="625CD089" w14:textId="4EF47B12" w:rsidR="000F77D8" w:rsidRDefault="000F77D8">
            <w:pPr>
              <w:rPr>
                <w:b/>
                <w:bCs/>
              </w:rPr>
            </w:pPr>
            <w:r>
              <w:rPr>
                <w:b/>
                <w:bCs/>
              </w:rPr>
              <w:t>TIF REFERENCE</w:t>
            </w:r>
          </w:p>
        </w:tc>
        <w:tc>
          <w:tcPr>
            <w:tcW w:w="1336" w:type="dxa"/>
          </w:tcPr>
          <w:p w14:paraId="1DB91474" w14:textId="741BDE0F" w:rsidR="000F77D8" w:rsidRDefault="000F77D8">
            <w:pPr>
              <w:rPr>
                <w:b/>
                <w:bCs/>
              </w:rPr>
            </w:pPr>
            <w:r>
              <w:rPr>
                <w:b/>
                <w:bCs/>
              </w:rPr>
              <w:t>FILE ID</w:t>
            </w:r>
          </w:p>
        </w:tc>
        <w:tc>
          <w:tcPr>
            <w:tcW w:w="1336" w:type="dxa"/>
          </w:tcPr>
          <w:p w14:paraId="60526335" w14:textId="153C1C98" w:rsidR="000F77D8" w:rsidRDefault="000F77D8">
            <w:pPr>
              <w:rPr>
                <w:b/>
                <w:bCs/>
              </w:rPr>
            </w:pPr>
            <w:r>
              <w:rPr>
                <w:b/>
                <w:bCs/>
              </w:rPr>
              <w:t xml:space="preserve">TITLE </w:t>
            </w:r>
          </w:p>
        </w:tc>
        <w:tc>
          <w:tcPr>
            <w:tcW w:w="1336" w:type="dxa"/>
          </w:tcPr>
          <w:p w14:paraId="53B4C384" w14:textId="42FAC1D3" w:rsidR="000F77D8" w:rsidRDefault="000F77D8">
            <w:pPr>
              <w:rPr>
                <w:b/>
                <w:bCs/>
              </w:rPr>
            </w:pPr>
            <w:r>
              <w:rPr>
                <w:b/>
                <w:bCs/>
              </w:rPr>
              <w:t>DESCRIPTION</w:t>
            </w:r>
          </w:p>
        </w:tc>
      </w:tr>
      <w:tr w:rsidR="000F77D8" w14:paraId="01A4343B" w14:textId="77777777" w:rsidTr="000F77D8">
        <w:tc>
          <w:tcPr>
            <w:tcW w:w="1335" w:type="dxa"/>
          </w:tcPr>
          <w:p w14:paraId="792E85A3" w14:textId="77777777" w:rsidR="000F77D8" w:rsidRDefault="000F77D8">
            <w:pPr>
              <w:rPr>
                <w:b/>
                <w:bCs/>
              </w:rPr>
            </w:pPr>
          </w:p>
        </w:tc>
        <w:tc>
          <w:tcPr>
            <w:tcW w:w="1335" w:type="dxa"/>
          </w:tcPr>
          <w:p w14:paraId="08C9B9ED" w14:textId="77777777" w:rsidR="000F77D8" w:rsidRDefault="000F77D8">
            <w:pPr>
              <w:rPr>
                <w:b/>
                <w:bCs/>
              </w:rPr>
            </w:pPr>
          </w:p>
        </w:tc>
        <w:tc>
          <w:tcPr>
            <w:tcW w:w="1336" w:type="dxa"/>
          </w:tcPr>
          <w:p w14:paraId="3DEE6861" w14:textId="77777777" w:rsidR="000F77D8" w:rsidRDefault="000F77D8">
            <w:pPr>
              <w:rPr>
                <w:b/>
                <w:bCs/>
              </w:rPr>
            </w:pPr>
          </w:p>
        </w:tc>
        <w:tc>
          <w:tcPr>
            <w:tcW w:w="1336" w:type="dxa"/>
          </w:tcPr>
          <w:p w14:paraId="7E271C50" w14:textId="77777777" w:rsidR="000F77D8" w:rsidRDefault="000F77D8">
            <w:pPr>
              <w:rPr>
                <w:b/>
                <w:bCs/>
              </w:rPr>
            </w:pPr>
          </w:p>
        </w:tc>
        <w:tc>
          <w:tcPr>
            <w:tcW w:w="1336" w:type="dxa"/>
          </w:tcPr>
          <w:p w14:paraId="3D76296A" w14:textId="77777777" w:rsidR="000F77D8" w:rsidRDefault="000F77D8">
            <w:pPr>
              <w:rPr>
                <w:b/>
                <w:bCs/>
              </w:rPr>
            </w:pPr>
          </w:p>
        </w:tc>
        <w:tc>
          <w:tcPr>
            <w:tcW w:w="1336" w:type="dxa"/>
          </w:tcPr>
          <w:p w14:paraId="791FA730" w14:textId="77777777" w:rsidR="000F77D8" w:rsidRDefault="000F77D8">
            <w:pPr>
              <w:rPr>
                <w:b/>
                <w:bCs/>
              </w:rPr>
            </w:pPr>
          </w:p>
        </w:tc>
        <w:tc>
          <w:tcPr>
            <w:tcW w:w="1336" w:type="dxa"/>
          </w:tcPr>
          <w:p w14:paraId="4E5DDAEA" w14:textId="77777777" w:rsidR="000F77D8" w:rsidRDefault="000F77D8">
            <w:pPr>
              <w:rPr>
                <w:b/>
                <w:bCs/>
              </w:rPr>
            </w:pPr>
          </w:p>
        </w:tc>
      </w:tr>
      <w:tr w:rsidR="000F77D8" w14:paraId="37724F4C" w14:textId="77777777" w:rsidTr="000F77D8">
        <w:tc>
          <w:tcPr>
            <w:tcW w:w="1335" w:type="dxa"/>
          </w:tcPr>
          <w:p w14:paraId="13745A28" w14:textId="77777777" w:rsidR="000F77D8" w:rsidRDefault="000F77D8">
            <w:pPr>
              <w:rPr>
                <w:b/>
                <w:bCs/>
              </w:rPr>
            </w:pPr>
          </w:p>
        </w:tc>
        <w:tc>
          <w:tcPr>
            <w:tcW w:w="1335" w:type="dxa"/>
          </w:tcPr>
          <w:p w14:paraId="71B37623" w14:textId="77777777" w:rsidR="000F77D8" w:rsidRDefault="000F77D8">
            <w:pPr>
              <w:rPr>
                <w:b/>
                <w:bCs/>
              </w:rPr>
            </w:pPr>
          </w:p>
        </w:tc>
        <w:tc>
          <w:tcPr>
            <w:tcW w:w="1336" w:type="dxa"/>
          </w:tcPr>
          <w:p w14:paraId="0CC81E9B" w14:textId="77777777" w:rsidR="000F77D8" w:rsidRDefault="000F77D8">
            <w:pPr>
              <w:rPr>
                <w:b/>
                <w:bCs/>
              </w:rPr>
            </w:pPr>
          </w:p>
        </w:tc>
        <w:tc>
          <w:tcPr>
            <w:tcW w:w="1336" w:type="dxa"/>
          </w:tcPr>
          <w:p w14:paraId="744AE22B" w14:textId="77777777" w:rsidR="000F77D8" w:rsidRDefault="000F77D8">
            <w:pPr>
              <w:rPr>
                <w:b/>
                <w:bCs/>
              </w:rPr>
            </w:pPr>
          </w:p>
        </w:tc>
        <w:tc>
          <w:tcPr>
            <w:tcW w:w="1336" w:type="dxa"/>
          </w:tcPr>
          <w:p w14:paraId="77D37EDC" w14:textId="77777777" w:rsidR="000F77D8" w:rsidRDefault="000F77D8">
            <w:pPr>
              <w:rPr>
                <w:b/>
                <w:bCs/>
              </w:rPr>
            </w:pPr>
          </w:p>
        </w:tc>
        <w:tc>
          <w:tcPr>
            <w:tcW w:w="1336" w:type="dxa"/>
          </w:tcPr>
          <w:p w14:paraId="07B6A5DA" w14:textId="77777777" w:rsidR="000F77D8" w:rsidRDefault="000F77D8">
            <w:pPr>
              <w:rPr>
                <w:b/>
                <w:bCs/>
              </w:rPr>
            </w:pPr>
          </w:p>
        </w:tc>
        <w:tc>
          <w:tcPr>
            <w:tcW w:w="1336" w:type="dxa"/>
          </w:tcPr>
          <w:p w14:paraId="05054D47" w14:textId="77777777" w:rsidR="000F77D8" w:rsidRDefault="000F77D8">
            <w:pPr>
              <w:rPr>
                <w:b/>
                <w:bCs/>
              </w:rPr>
            </w:pPr>
          </w:p>
        </w:tc>
      </w:tr>
      <w:tr w:rsidR="000F77D8" w14:paraId="4D876CDA" w14:textId="77777777" w:rsidTr="000F77D8">
        <w:tc>
          <w:tcPr>
            <w:tcW w:w="1335" w:type="dxa"/>
          </w:tcPr>
          <w:p w14:paraId="3758DA6C" w14:textId="77777777" w:rsidR="000F77D8" w:rsidRDefault="000F77D8">
            <w:pPr>
              <w:rPr>
                <w:b/>
                <w:bCs/>
              </w:rPr>
            </w:pPr>
          </w:p>
        </w:tc>
        <w:tc>
          <w:tcPr>
            <w:tcW w:w="1335" w:type="dxa"/>
          </w:tcPr>
          <w:p w14:paraId="66C02378" w14:textId="77777777" w:rsidR="000F77D8" w:rsidRDefault="000F77D8">
            <w:pPr>
              <w:rPr>
                <w:b/>
                <w:bCs/>
              </w:rPr>
            </w:pPr>
          </w:p>
        </w:tc>
        <w:tc>
          <w:tcPr>
            <w:tcW w:w="1336" w:type="dxa"/>
          </w:tcPr>
          <w:p w14:paraId="741DA24F" w14:textId="77777777" w:rsidR="000F77D8" w:rsidRDefault="000F77D8">
            <w:pPr>
              <w:rPr>
                <w:b/>
                <w:bCs/>
              </w:rPr>
            </w:pPr>
          </w:p>
        </w:tc>
        <w:tc>
          <w:tcPr>
            <w:tcW w:w="1336" w:type="dxa"/>
          </w:tcPr>
          <w:p w14:paraId="2FE8AA3C" w14:textId="77777777" w:rsidR="000F77D8" w:rsidRDefault="000F77D8">
            <w:pPr>
              <w:rPr>
                <w:b/>
                <w:bCs/>
              </w:rPr>
            </w:pPr>
          </w:p>
        </w:tc>
        <w:tc>
          <w:tcPr>
            <w:tcW w:w="1336" w:type="dxa"/>
          </w:tcPr>
          <w:p w14:paraId="0BD78B41" w14:textId="77777777" w:rsidR="000F77D8" w:rsidRDefault="000F77D8">
            <w:pPr>
              <w:rPr>
                <w:b/>
                <w:bCs/>
              </w:rPr>
            </w:pPr>
          </w:p>
        </w:tc>
        <w:tc>
          <w:tcPr>
            <w:tcW w:w="1336" w:type="dxa"/>
          </w:tcPr>
          <w:p w14:paraId="6705ECB7" w14:textId="77777777" w:rsidR="000F77D8" w:rsidRDefault="000F77D8">
            <w:pPr>
              <w:rPr>
                <w:b/>
                <w:bCs/>
              </w:rPr>
            </w:pPr>
          </w:p>
        </w:tc>
        <w:tc>
          <w:tcPr>
            <w:tcW w:w="1336" w:type="dxa"/>
          </w:tcPr>
          <w:p w14:paraId="695719D8" w14:textId="77777777" w:rsidR="000F77D8" w:rsidRDefault="000F77D8">
            <w:pPr>
              <w:rPr>
                <w:b/>
                <w:bCs/>
              </w:rPr>
            </w:pPr>
          </w:p>
        </w:tc>
      </w:tr>
    </w:tbl>
    <w:p w14:paraId="52F495EB" w14:textId="77777777" w:rsidR="000F77D8" w:rsidRDefault="000F77D8">
      <w:pPr>
        <w:rPr>
          <w:b/>
          <w:bCs/>
        </w:rPr>
      </w:pPr>
    </w:p>
    <w:p w14:paraId="7EB900AA" w14:textId="425C9279" w:rsidR="000F77D8" w:rsidRDefault="000F77D8">
      <w:pPr>
        <w:rPr>
          <w:b/>
          <w:bCs/>
        </w:rPr>
      </w:pPr>
      <w:r w:rsidRPr="000F77D8">
        <w:rPr>
          <w:b/>
          <w:bCs/>
        </w:rPr>
        <w:t>TIF REPORT REGISTER:</w:t>
      </w:r>
    </w:p>
    <w:p w14:paraId="4847C477" w14:textId="77777777" w:rsidR="000F77D8" w:rsidRDefault="000F77D8" w:rsidP="000F77D8">
      <w:pPr>
        <w:rPr>
          <w:b/>
          <w:bCs/>
        </w:rPr>
      </w:pPr>
    </w:p>
    <w:tbl>
      <w:tblPr>
        <w:tblStyle w:val="TableGrid"/>
        <w:tblW w:w="0" w:type="auto"/>
        <w:tblLook w:val="04A0" w:firstRow="1" w:lastRow="0" w:firstColumn="1" w:lastColumn="0" w:noHBand="0" w:noVBand="1"/>
      </w:tblPr>
      <w:tblGrid>
        <w:gridCol w:w="1033"/>
        <w:gridCol w:w="1386"/>
        <w:gridCol w:w="1386"/>
        <w:gridCol w:w="1734"/>
        <w:gridCol w:w="1543"/>
        <w:gridCol w:w="814"/>
        <w:gridCol w:w="904"/>
        <w:gridCol w:w="1745"/>
      </w:tblGrid>
      <w:tr w:rsidR="000F77D8" w14:paraId="76F257AD" w14:textId="77777777" w:rsidTr="000A52AF">
        <w:tc>
          <w:tcPr>
            <w:tcW w:w="1033" w:type="dxa"/>
          </w:tcPr>
          <w:p w14:paraId="0448D716" w14:textId="77777777" w:rsidR="000F77D8" w:rsidRDefault="000F77D8" w:rsidP="000A52AF">
            <w:pPr>
              <w:rPr>
                <w:b/>
                <w:bCs/>
              </w:rPr>
            </w:pPr>
            <w:r>
              <w:rPr>
                <w:b/>
                <w:bCs/>
              </w:rPr>
              <w:lastRenderedPageBreak/>
              <w:t>Report #</w:t>
            </w:r>
          </w:p>
        </w:tc>
        <w:tc>
          <w:tcPr>
            <w:tcW w:w="1386" w:type="dxa"/>
          </w:tcPr>
          <w:p w14:paraId="79700FE6" w14:textId="77777777" w:rsidR="000F77D8" w:rsidRPr="000F77D8" w:rsidRDefault="000F77D8" w:rsidP="000A52AF">
            <w:pPr>
              <w:rPr>
                <w:b/>
                <w:bCs/>
              </w:rPr>
            </w:pPr>
            <w:r w:rsidRPr="000F77D8">
              <w:rPr>
                <w:b/>
                <w:bCs/>
              </w:rPr>
              <w:t>DATE</w:t>
            </w:r>
          </w:p>
          <w:p w14:paraId="5B1EF180" w14:textId="77777777" w:rsidR="000F77D8" w:rsidRPr="000F77D8" w:rsidRDefault="000F77D8" w:rsidP="000A52AF">
            <w:pPr>
              <w:rPr>
                <w:b/>
                <w:bCs/>
              </w:rPr>
            </w:pPr>
            <w:r w:rsidRPr="000F77D8">
              <w:rPr>
                <w:b/>
                <w:bCs/>
              </w:rPr>
              <w:t>RECEIVED WG APPROVAL</w:t>
            </w:r>
          </w:p>
          <w:p w14:paraId="4D239A95" w14:textId="77777777" w:rsidR="000F77D8" w:rsidRDefault="000F77D8" w:rsidP="000A52AF">
            <w:pPr>
              <w:rPr>
                <w:b/>
                <w:bCs/>
              </w:rPr>
            </w:pPr>
          </w:p>
        </w:tc>
        <w:tc>
          <w:tcPr>
            <w:tcW w:w="1386" w:type="dxa"/>
          </w:tcPr>
          <w:p w14:paraId="69EE3339" w14:textId="77777777" w:rsidR="000F77D8" w:rsidRPr="000F77D8" w:rsidRDefault="000F77D8" w:rsidP="000A52AF">
            <w:pPr>
              <w:rPr>
                <w:b/>
                <w:bCs/>
              </w:rPr>
            </w:pPr>
            <w:r w:rsidRPr="000F77D8">
              <w:rPr>
                <w:b/>
                <w:bCs/>
              </w:rPr>
              <w:t>DATE</w:t>
            </w:r>
          </w:p>
          <w:p w14:paraId="722FFD87" w14:textId="77777777" w:rsidR="000F77D8" w:rsidRPr="000F77D8" w:rsidRDefault="000F77D8" w:rsidP="000A52AF">
            <w:pPr>
              <w:rPr>
                <w:b/>
                <w:bCs/>
              </w:rPr>
            </w:pPr>
            <w:r w:rsidRPr="000F77D8">
              <w:rPr>
                <w:b/>
                <w:bCs/>
              </w:rPr>
              <w:t>RECEIVED SC APPROVAL</w:t>
            </w:r>
          </w:p>
          <w:p w14:paraId="361E0C7E" w14:textId="77777777" w:rsidR="000F77D8" w:rsidRDefault="000F77D8" w:rsidP="000A52AF">
            <w:pPr>
              <w:rPr>
                <w:b/>
                <w:bCs/>
              </w:rPr>
            </w:pPr>
          </w:p>
        </w:tc>
        <w:tc>
          <w:tcPr>
            <w:tcW w:w="1734" w:type="dxa"/>
          </w:tcPr>
          <w:p w14:paraId="39D21FB5" w14:textId="77777777" w:rsidR="000F77D8" w:rsidRPr="000F77D8" w:rsidRDefault="000F77D8" w:rsidP="000A52AF">
            <w:pPr>
              <w:rPr>
                <w:b/>
                <w:bCs/>
              </w:rPr>
            </w:pPr>
            <w:r w:rsidRPr="000F77D8">
              <w:rPr>
                <w:b/>
                <w:bCs/>
              </w:rPr>
              <w:t>DATE</w:t>
            </w:r>
          </w:p>
          <w:p w14:paraId="4D1725BD" w14:textId="77777777" w:rsidR="000F77D8" w:rsidRPr="000F77D8" w:rsidRDefault="000F77D8" w:rsidP="000A52AF">
            <w:pPr>
              <w:rPr>
                <w:b/>
                <w:bCs/>
              </w:rPr>
            </w:pPr>
            <w:r w:rsidRPr="000F77D8">
              <w:rPr>
                <w:b/>
                <w:bCs/>
              </w:rPr>
              <w:t>RECEIVED COMMISSION APPROVAL</w:t>
            </w:r>
          </w:p>
          <w:p w14:paraId="0C0FAC57" w14:textId="77777777" w:rsidR="000F77D8" w:rsidRDefault="000F77D8" w:rsidP="000A52AF">
            <w:pPr>
              <w:rPr>
                <w:b/>
                <w:bCs/>
              </w:rPr>
            </w:pPr>
          </w:p>
        </w:tc>
        <w:tc>
          <w:tcPr>
            <w:tcW w:w="1543" w:type="dxa"/>
          </w:tcPr>
          <w:p w14:paraId="50532F91" w14:textId="77777777" w:rsidR="000F77D8" w:rsidRPr="000F77D8" w:rsidRDefault="000F77D8" w:rsidP="000A52AF">
            <w:pPr>
              <w:rPr>
                <w:b/>
                <w:bCs/>
              </w:rPr>
            </w:pPr>
            <w:r w:rsidRPr="000F77D8">
              <w:rPr>
                <w:b/>
                <w:bCs/>
              </w:rPr>
              <w:t>TIF</w:t>
            </w:r>
          </w:p>
          <w:p w14:paraId="22549CBA" w14:textId="77777777" w:rsidR="000F77D8" w:rsidRPr="000F77D8" w:rsidRDefault="000F77D8" w:rsidP="000A52AF">
            <w:pPr>
              <w:rPr>
                <w:b/>
                <w:bCs/>
              </w:rPr>
            </w:pPr>
            <w:r w:rsidRPr="000F77D8">
              <w:rPr>
                <w:b/>
                <w:bCs/>
              </w:rPr>
              <w:t>REFERENCE</w:t>
            </w:r>
          </w:p>
          <w:p w14:paraId="230D5740" w14:textId="77777777" w:rsidR="000F77D8" w:rsidRDefault="000F77D8" w:rsidP="000A52AF">
            <w:pPr>
              <w:rPr>
                <w:b/>
                <w:bCs/>
              </w:rPr>
            </w:pPr>
          </w:p>
        </w:tc>
        <w:tc>
          <w:tcPr>
            <w:tcW w:w="814" w:type="dxa"/>
          </w:tcPr>
          <w:p w14:paraId="51D8F742" w14:textId="77777777" w:rsidR="000F77D8" w:rsidRDefault="000F77D8" w:rsidP="000A52AF">
            <w:pPr>
              <w:rPr>
                <w:b/>
                <w:bCs/>
              </w:rPr>
            </w:pPr>
            <w:r w:rsidRPr="000F77D8">
              <w:rPr>
                <w:b/>
                <w:bCs/>
              </w:rPr>
              <w:t>FILE ID</w:t>
            </w:r>
          </w:p>
        </w:tc>
        <w:tc>
          <w:tcPr>
            <w:tcW w:w="904" w:type="dxa"/>
          </w:tcPr>
          <w:p w14:paraId="0B9283FC" w14:textId="77777777" w:rsidR="000F77D8" w:rsidRDefault="000F77D8" w:rsidP="000A52AF">
            <w:pPr>
              <w:rPr>
                <w:b/>
                <w:bCs/>
              </w:rPr>
            </w:pPr>
            <w:r w:rsidRPr="000F77D8">
              <w:rPr>
                <w:b/>
                <w:bCs/>
              </w:rPr>
              <w:t>TITLE</w:t>
            </w:r>
          </w:p>
        </w:tc>
        <w:tc>
          <w:tcPr>
            <w:tcW w:w="550" w:type="dxa"/>
          </w:tcPr>
          <w:p w14:paraId="0EDE0855" w14:textId="77777777" w:rsidR="000F77D8" w:rsidRPr="000F77D8" w:rsidRDefault="000F77D8" w:rsidP="000A52AF">
            <w:pPr>
              <w:rPr>
                <w:b/>
                <w:bCs/>
              </w:rPr>
            </w:pPr>
            <w:r w:rsidRPr="000F77D8">
              <w:rPr>
                <w:b/>
                <w:bCs/>
              </w:rPr>
              <w:t>DESCRIPTION</w:t>
            </w:r>
          </w:p>
        </w:tc>
      </w:tr>
      <w:tr w:rsidR="000F77D8" w14:paraId="0908D520" w14:textId="77777777" w:rsidTr="000A52AF">
        <w:tc>
          <w:tcPr>
            <w:tcW w:w="1033" w:type="dxa"/>
          </w:tcPr>
          <w:p w14:paraId="4A1A8DE5" w14:textId="77777777" w:rsidR="000F77D8" w:rsidRDefault="000F77D8" w:rsidP="000A52AF">
            <w:pPr>
              <w:rPr>
                <w:b/>
                <w:bCs/>
              </w:rPr>
            </w:pPr>
          </w:p>
        </w:tc>
        <w:tc>
          <w:tcPr>
            <w:tcW w:w="1386" w:type="dxa"/>
          </w:tcPr>
          <w:p w14:paraId="77C26261" w14:textId="77777777" w:rsidR="000F77D8" w:rsidRDefault="000F77D8" w:rsidP="000A52AF">
            <w:pPr>
              <w:rPr>
                <w:b/>
                <w:bCs/>
              </w:rPr>
            </w:pPr>
          </w:p>
        </w:tc>
        <w:tc>
          <w:tcPr>
            <w:tcW w:w="1386" w:type="dxa"/>
          </w:tcPr>
          <w:p w14:paraId="77451B6C" w14:textId="77777777" w:rsidR="000F77D8" w:rsidRDefault="000F77D8" w:rsidP="000A52AF">
            <w:pPr>
              <w:rPr>
                <w:b/>
                <w:bCs/>
              </w:rPr>
            </w:pPr>
          </w:p>
        </w:tc>
        <w:tc>
          <w:tcPr>
            <w:tcW w:w="1734" w:type="dxa"/>
          </w:tcPr>
          <w:p w14:paraId="3139E590" w14:textId="77777777" w:rsidR="000F77D8" w:rsidRDefault="000F77D8" w:rsidP="000A52AF">
            <w:pPr>
              <w:rPr>
                <w:b/>
                <w:bCs/>
              </w:rPr>
            </w:pPr>
          </w:p>
        </w:tc>
        <w:tc>
          <w:tcPr>
            <w:tcW w:w="1543" w:type="dxa"/>
          </w:tcPr>
          <w:p w14:paraId="15288B60" w14:textId="77777777" w:rsidR="000F77D8" w:rsidRDefault="000F77D8" w:rsidP="000A52AF">
            <w:pPr>
              <w:rPr>
                <w:b/>
                <w:bCs/>
              </w:rPr>
            </w:pPr>
          </w:p>
        </w:tc>
        <w:tc>
          <w:tcPr>
            <w:tcW w:w="814" w:type="dxa"/>
          </w:tcPr>
          <w:p w14:paraId="4F778EFB" w14:textId="77777777" w:rsidR="000F77D8" w:rsidRDefault="000F77D8" w:rsidP="000A52AF">
            <w:pPr>
              <w:rPr>
                <w:b/>
                <w:bCs/>
              </w:rPr>
            </w:pPr>
          </w:p>
        </w:tc>
        <w:tc>
          <w:tcPr>
            <w:tcW w:w="904" w:type="dxa"/>
          </w:tcPr>
          <w:p w14:paraId="38B51A5C" w14:textId="77777777" w:rsidR="000F77D8" w:rsidRDefault="000F77D8" w:rsidP="000A52AF">
            <w:pPr>
              <w:rPr>
                <w:b/>
                <w:bCs/>
              </w:rPr>
            </w:pPr>
          </w:p>
        </w:tc>
        <w:tc>
          <w:tcPr>
            <w:tcW w:w="550" w:type="dxa"/>
          </w:tcPr>
          <w:p w14:paraId="16C119D6" w14:textId="77777777" w:rsidR="000F77D8" w:rsidRDefault="000F77D8" w:rsidP="000A52AF">
            <w:pPr>
              <w:rPr>
                <w:b/>
                <w:bCs/>
              </w:rPr>
            </w:pPr>
          </w:p>
        </w:tc>
      </w:tr>
      <w:tr w:rsidR="000F77D8" w14:paraId="5BA0722C" w14:textId="77777777" w:rsidTr="000A52AF">
        <w:tc>
          <w:tcPr>
            <w:tcW w:w="1033" w:type="dxa"/>
          </w:tcPr>
          <w:p w14:paraId="32E4F0D0" w14:textId="77777777" w:rsidR="000F77D8" w:rsidRDefault="000F77D8" w:rsidP="000A52AF">
            <w:pPr>
              <w:rPr>
                <w:b/>
                <w:bCs/>
              </w:rPr>
            </w:pPr>
          </w:p>
        </w:tc>
        <w:tc>
          <w:tcPr>
            <w:tcW w:w="1386" w:type="dxa"/>
          </w:tcPr>
          <w:p w14:paraId="13F71A48" w14:textId="77777777" w:rsidR="000F77D8" w:rsidRDefault="000F77D8" w:rsidP="000A52AF">
            <w:pPr>
              <w:rPr>
                <w:b/>
                <w:bCs/>
              </w:rPr>
            </w:pPr>
          </w:p>
        </w:tc>
        <w:tc>
          <w:tcPr>
            <w:tcW w:w="1386" w:type="dxa"/>
          </w:tcPr>
          <w:p w14:paraId="09B7F0E9" w14:textId="77777777" w:rsidR="000F77D8" w:rsidRDefault="000F77D8" w:rsidP="000A52AF">
            <w:pPr>
              <w:rPr>
                <w:b/>
                <w:bCs/>
              </w:rPr>
            </w:pPr>
          </w:p>
        </w:tc>
        <w:tc>
          <w:tcPr>
            <w:tcW w:w="1734" w:type="dxa"/>
          </w:tcPr>
          <w:p w14:paraId="70A1C952" w14:textId="77777777" w:rsidR="000F77D8" w:rsidRDefault="000F77D8" w:rsidP="000A52AF">
            <w:pPr>
              <w:rPr>
                <w:b/>
                <w:bCs/>
              </w:rPr>
            </w:pPr>
          </w:p>
        </w:tc>
        <w:tc>
          <w:tcPr>
            <w:tcW w:w="1543" w:type="dxa"/>
          </w:tcPr>
          <w:p w14:paraId="09B55537" w14:textId="77777777" w:rsidR="000F77D8" w:rsidRDefault="000F77D8" w:rsidP="000A52AF">
            <w:pPr>
              <w:rPr>
                <w:b/>
                <w:bCs/>
              </w:rPr>
            </w:pPr>
          </w:p>
        </w:tc>
        <w:tc>
          <w:tcPr>
            <w:tcW w:w="814" w:type="dxa"/>
          </w:tcPr>
          <w:p w14:paraId="0C92CD5D" w14:textId="77777777" w:rsidR="000F77D8" w:rsidRDefault="000F77D8" w:rsidP="000A52AF">
            <w:pPr>
              <w:rPr>
                <w:b/>
                <w:bCs/>
              </w:rPr>
            </w:pPr>
          </w:p>
        </w:tc>
        <w:tc>
          <w:tcPr>
            <w:tcW w:w="904" w:type="dxa"/>
          </w:tcPr>
          <w:p w14:paraId="76DD2CF8" w14:textId="77777777" w:rsidR="000F77D8" w:rsidRDefault="000F77D8" w:rsidP="000A52AF">
            <w:pPr>
              <w:rPr>
                <w:b/>
                <w:bCs/>
              </w:rPr>
            </w:pPr>
          </w:p>
        </w:tc>
        <w:tc>
          <w:tcPr>
            <w:tcW w:w="550" w:type="dxa"/>
          </w:tcPr>
          <w:p w14:paraId="1E130B2D" w14:textId="77777777" w:rsidR="000F77D8" w:rsidRDefault="000F77D8" w:rsidP="000A52AF">
            <w:pPr>
              <w:rPr>
                <w:b/>
                <w:bCs/>
              </w:rPr>
            </w:pPr>
          </w:p>
        </w:tc>
      </w:tr>
      <w:tr w:rsidR="000F77D8" w14:paraId="26381443" w14:textId="77777777" w:rsidTr="000A52AF">
        <w:tc>
          <w:tcPr>
            <w:tcW w:w="1033" w:type="dxa"/>
          </w:tcPr>
          <w:p w14:paraId="3548DDFF" w14:textId="77777777" w:rsidR="000F77D8" w:rsidRDefault="000F77D8" w:rsidP="000A52AF">
            <w:pPr>
              <w:rPr>
                <w:b/>
                <w:bCs/>
              </w:rPr>
            </w:pPr>
          </w:p>
        </w:tc>
        <w:tc>
          <w:tcPr>
            <w:tcW w:w="1386" w:type="dxa"/>
          </w:tcPr>
          <w:p w14:paraId="47795B93" w14:textId="77777777" w:rsidR="000F77D8" w:rsidRDefault="000F77D8" w:rsidP="000A52AF">
            <w:pPr>
              <w:rPr>
                <w:b/>
                <w:bCs/>
              </w:rPr>
            </w:pPr>
          </w:p>
        </w:tc>
        <w:tc>
          <w:tcPr>
            <w:tcW w:w="1386" w:type="dxa"/>
          </w:tcPr>
          <w:p w14:paraId="15BAEB60" w14:textId="77777777" w:rsidR="000F77D8" w:rsidRDefault="000F77D8" w:rsidP="000A52AF">
            <w:pPr>
              <w:rPr>
                <w:b/>
                <w:bCs/>
              </w:rPr>
            </w:pPr>
          </w:p>
        </w:tc>
        <w:tc>
          <w:tcPr>
            <w:tcW w:w="1734" w:type="dxa"/>
          </w:tcPr>
          <w:p w14:paraId="3EE4749A" w14:textId="77777777" w:rsidR="000F77D8" w:rsidRDefault="000F77D8" w:rsidP="000A52AF">
            <w:pPr>
              <w:rPr>
                <w:b/>
                <w:bCs/>
              </w:rPr>
            </w:pPr>
          </w:p>
        </w:tc>
        <w:tc>
          <w:tcPr>
            <w:tcW w:w="1543" w:type="dxa"/>
          </w:tcPr>
          <w:p w14:paraId="5D5A10A9" w14:textId="77777777" w:rsidR="000F77D8" w:rsidRDefault="000F77D8" w:rsidP="000A52AF">
            <w:pPr>
              <w:rPr>
                <w:b/>
                <w:bCs/>
              </w:rPr>
            </w:pPr>
          </w:p>
        </w:tc>
        <w:tc>
          <w:tcPr>
            <w:tcW w:w="814" w:type="dxa"/>
          </w:tcPr>
          <w:p w14:paraId="633DFFA1" w14:textId="77777777" w:rsidR="000F77D8" w:rsidRDefault="000F77D8" w:rsidP="000A52AF">
            <w:pPr>
              <w:rPr>
                <w:b/>
                <w:bCs/>
              </w:rPr>
            </w:pPr>
          </w:p>
        </w:tc>
        <w:tc>
          <w:tcPr>
            <w:tcW w:w="904" w:type="dxa"/>
          </w:tcPr>
          <w:p w14:paraId="5C84B454" w14:textId="77777777" w:rsidR="000F77D8" w:rsidRDefault="000F77D8" w:rsidP="000A52AF">
            <w:pPr>
              <w:rPr>
                <w:b/>
                <w:bCs/>
              </w:rPr>
            </w:pPr>
          </w:p>
        </w:tc>
        <w:tc>
          <w:tcPr>
            <w:tcW w:w="550" w:type="dxa"/>
          </w:tcPr>
          <w:p w14:paraId="6A06E97B" w14:textId="77777777" w:rsidR="000F77D8" w:rsidRDefault="000F77D8" w:rsidP="000A52AF">
            <w:pPr>
              <w:rPr>
                <w:b/>
                <w:bCs/>
              </w:rPr>
            </w:pPr>
          </w:p>
        </w:tc>
      </w:tr>
      <w:tr w:rsidR="000F77D8" w14:paraId="0327A4AE" w14:textId="77777777" w:rsidTr="000A52AF">
        <w:tc>
          <w:tcPr>
            <w:tcW w:w="1033" w:type="dxa"/>
          </w:tcPr>
          <w:p w14:paraId="506E1C7D" w14:textId="77777777" w:rsidR="000F77D8" w:rsidRDefault="000F77D8" w:rsidP="000A52AF">
            <w:pPr>
              <w:rPr>
                <w:b/>
                <w:bCs/>
              </w:rPr>
            </w:pPr>
          </w:p>
        </w:tc>
        <w:tc>
          <w:tcPr>
            <w:tcW w:w="1386" w:type="dxa"/>
          </w:tcPr>
          <w:p w14:paraId="2B47D28F" w14:textId="77777777" w:rsidR="000F77D8" w:rsidRDefault="000F77D8" w:rsidP="000A52AF">
            <w:pPr>
              <w:rPr>
                <w:b/>
                <w:bCs/>
              </w:rPr>
            </w:pPr>
          </w:p>
        </w:tc>
        <w:tc>
          <w:tcPr>
            <w:tcW w:w="1386" w:type="dxa"/>
          </w:tcPr>
          <w:p w14:paraId="7D65880B" w14:textId="77777777" w:rsidR="000F77D8" w:rsidRDefault="000F77D8" w:rsidP="000A52AF">
            <w:pPr>
              <w:rPr>
                <w:b/>
                <w:bCs/>
              </w:rPr>
            </w:pPr>
          </w:p>
        </w:tc>
        <w:tc>
          <w:tcPr>
            <w:tcW w:w="1734" w:type="dxa"/>
          </w:tcPr>
          <w:p w14:paraId="3B2114DE" w14:textId="77777777" w:rsidR="000F77D8" w:rsidRDefault="000F77D8" w:rsidP="000A52AF">
            <w:pPr>
              <w:rPr>
                <w:b/>
                <w:bCs/>
              </w:rPr>
            </w:pPr>
          </w:p>
        </w:tc>
        <w:tc>
          <w:tcPr>
            <w:tcW w:w="1543" w:type="dxa"/>
          </w:tcPr>
          <w:p w14:paraId="7F2A60B0" w14:textId="77777777" w:rsidR="000F77D8" w:rsidRDefault="000F77D8" w:rsidP="000A52AF">
            <w:pPr>
              <w:rPr>
                <w:b/>
                <w:bCs/>
              </w:rPr>
            </w:pPr>
          </w:p>
        </w:tc>
        <w:tc>
          <w:tcPr>
            <w:tcW w:w="814" w:type="dxa"/>
          </w:tcPr>
          <w:p w14:paraId="17CC2A30" w14:textId="77777777" w:rsidR="000F77D8" w:rsidRDefault="000F77D8" w:rsidP="000A52AF">
            <w:pPr>
              <w:rPr>
                <w:b/>
                <w:bCs/>
              </w:rPr>
            </w:pPr>
          </w:p>
        </w:tc>
        <w:tc>
          <w:tcPr>
            <w:tcW w:w="904" w:type="dxa"/>
          </w:tcPr>
          <w:p w14:paraId="0E7B3CCC" w14:textId="77777777" w:rsidR="000F77D8" w:rsidRDefault="000F77D8" w:rsidP="000A52AF">
            <w:pPr>
              <w:rPr>
                <w:b/>
                <w:bCs/>
              </w:rPr>
            </w:pPr>
          </w:p>
        </w:tc>
        <w:tc>
          <w:tcPr>
            <w:tcW w:w="550" w:type="dxa"/>
          </w:tcPr>
          <w:p w14:paraId="28D80AEB" w14:textId="77777777" w:rsidR="000F77D8" w:rsidRDefault="000F77D8" w:rsidP="000A52AF">
            <w:pPr>
              <w:rPr>
                <w:b/>
                <w:bCs/>
              </w:rPr>
            </w:pPr>
          </w:p>
        </w:tc>
      </w:tr>
    </w:tbl>
    <w:p w14:paraId="74DFC9A5" w14:textId="77777777" w:rsidR="000F77D8" w:rsidRDefault="000F77D8"/>
    <w:sectPr w:rsidR="000F77D8" w:rsidSect="000F77D8">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35C22"/>
    <w:multiLevelType w:val="hybridMultilevel"/>
    <w:tmpl w:val="DE96DCF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97479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D8"/>
    <w:rsid w:val="000A5E11"/>
    <w:rsid w:val="000D07DA"/>
    <w:rsid w:val="000F77D8"/>
    <w:rsid w:val="001A4849"/>
    <w:rsid w:val="00215A1D"/>
    <w:rsid w:val="0023185F"/>
    <w:rsid w:val="002339EF"/>
    <w:rsid w:val="00256AE5"/>
    <w:rsid w:val="00270363"/>
    <w:rsid w:val="003127DD"/>
    <w:rsid w:val="00314643"/>
    <w:rsid w:val="00337010"/>
    <w:rsid w:val="003B2C51"/>
    <w:rsid w:val="003D5F70"/>
    <w:rsid w:val="004343E8"/>
    <w:rsid w:val="004B4B7A"/>
    <w:rsid w:val="005B44B6"/>
    <w:rsid w:val="006D739C"/>
    <w:rsid w:val="007067B7"/>
    <w:rsid w:val="007E0F1E"/>
    <w:rsid w:val="00802965"/>
    <w:rsid w:val="008373CA"/>
    <w:rsid w:val="0091584B"/>
    <w:rsid w:val="00990EC5"/>
    <w:rsid w:val="009A6DC9"/>
    <w:rsid w:val="009D00F7"/>
    <w:rsid w:val="00A6789C"/>
    <w:rsid w:val="00A705D1"/>
    <w:rsid w:val="00B448AB"/>
    <w:rsid w:val="00B70C2E"/>
    <w:rsid w:val="00C91B9F"/>
    <w:rsid w:val="00D7012E"/>
    <w:rsid w:val="00ED30CB"/>
    <w:rsid w:val="00FF4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F538"/>
  <w15:chartTrackingRefBased/>
  <w15:docId w15:val="{88778FC2-0A57-4A2D-943A-CCCAD186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7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77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77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7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7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7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7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7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7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7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7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77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7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7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7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7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7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7D8"/>
    <w:rPr>
      <w:rFonts w:eastAsiaTheme="majorEastAsia" w:cstheme="majorBidi"/>
      <w:color w:val="272727" w:themeColor="text1" w:themeTint="D8"/>
    </w:rPr>
  </w:style>
  <w:style w:type="paragraph" w:styleId="Title">
    <w:name w:val="Title"/>
    <w:basedOn w:val="Normal"/>
    <w:next w:val="Normal"/>
    <w:link w:val="TitleChar"/>
    <w:uiPriority w:val="10"/>
    <w:qFormat/>
    <w:rsid w:val="000F77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7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7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7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7D8"/>
    <w:pPr>
      <w:spacing w:before="160"/>
      <w:jc w:val="center"/>
    </w:pPr>
    <w:rPr>
      <w:i/>
      <w:iCs/>
      <w:color w:val="404040" w:themeColor="text1" w:themeTint="BF"/>
    </w:rPr>
  </w:style>
  <w:style w:type="character" w:customStyle="1" w:styleId="QuoteChar">
    <w:name w:val="Quote Char"/>
    <w:basedOn w:val="DefaultParagraphFont"/>
    <w:link w:val="Quote"/>
    <w:uiPriority w:val="29"/>
    <w:rsid w:val="000F77D8"/>
    <w:rPr>
      <w:i/>
      <w:iCs/>
      <w:color w:val="404040" w:themeColor="text1" w:themeTint="BF"/>
    </w:rPr>
  </w:style>
  <w:style w:type="paragraph" w:styleId="ListParagraph">
    <w:name w:val="List Paragraph"/>
    <w:basedOn w:val="Normal"/>
    <w:uiPriority w:val="34"/>
    <w:qFormat/>
    <w:rsid w:val="000F77D8"/>
    <w:pPr>
      <w:ind w:left="720"/>
      <w:contextualSpacing/>
    </w:pPr>
  </w:style>
  <w:style w:type="character" w:styleId="IntenseEmphasis">
    <w:name w:val="Intense Emphasis"/>
    <w:basedOn w:val="DefaultParagraphFont"/>
    <w:uiPriority w:val="21"/>
    <w:qFormat/>
    <w:rsid w:val="000F77D8"/>
    <w:rPr>
      <w:i/>
      <w:iCs/>
      <w:color w:val="0F4761" w:themeColor="accent1" w:themeShade="BF"/>
    </w:rPr>
  </w:style>
  <w:style w:type="paragraph" w:styleId="IntenseQuote">
    <w:name w:val="Intense Quote"/>
    <w:basedOn w:val="Normal"/>
    <w:next w:val="Normal"/>
    <w:link w:val="IntenseQuoteChar"/>
    <w:uiPriority w:val="30"/>
    <w:qFormat/>
    <w:rsid w:val="000F77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7D8"/>
    <w:rPr>
      <w:i/>
      <w:iCs/>
      <w:color w:val="0F4761" w:themeColor="accent1" w:themeShade="BF"/>
    </w:rPr>
  </w:style>
  <w:style w:type="character" w:styleId="IntenseReference">
    <w:name w:val="Intense Reference"/>
    <w:basedOn w:val="DefaultParagraphFont"/>
    <w:uiPriority w:val="32"/>
    <w:qFormat/>
    <w:rsid w:val="000F77D8"/>
    <w:rPr>
      <w:b/>
      <w:bCs/>
      <w:smallCaps/>
      <w:color w:val="0F4761" w:themeColor="accent1" w:themeShade="BF"/>
      <w:spacing w:val="5"/>
    </w:rPr>
  </w:style>
  <w:style w:type="table" w:styleId="TableGrid">
    <w:name w:val="Table Grid"/>
    <w:basedOn w:val="TableNormal"/>
    <w:uiPriority w:val="39"/>
    <w:rsid w:val="000F7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2C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67366">
      <w:bodyDiv w:val="1"/>
      <w:marLeft w:val="0"/>
      <w:marRight w:val="0"/>
      <w:marTop w:val="0"/>
      <w:marBottom w:val="0"/>
      <w:divBdr>
        <w:top w:val="none" w:sz="0" w:space="0" w:color="auto"/>
        <w:left w:val="none" w:sz="0" w:space="0" w:color="auto"/>
        <w:bottom w:val="none" w:sz="0" w:space="0" w:color="auto"/>
        <w:right w:val="none" w:sz="0" w:space="0" w:color="auto"/>
      </w:divBdr>
    </w:div>
    <w:div w:id="352924509">
      <w:bodyDiv w:val="1"/>
      <w:marLeft w:val="0"/>
      <w:marRight w:val="0"/>
      <w:marTop w:val="0"/>
      <w:marBottom w:val="0"/>
      <w:divBdr>
        <w:top w:val="none" w:sz="0" w:space="0" w:color="auto"/>
        <w:left w:val="none" w:sz="0" w:space="0" w:color="auto"/>
        <w:bottom w:val="none" w:sz="0" w:space="0" w:color="auto"/>
        <w:right w:val="none" w:sz="0" w:space="0" w:color="auto"/>
      </w:divBdr>
    </w:div>
    <w:div w:id="625280777">
      <w:bodyDiv w:val="1"/>
      <w:marLeft w:val="0"/>
      <w:marRight w:val="0"/>
      <w:marTop w:val="0"/>
      <w:marBottom w:val="0"/>
      <w:divBdr>
        <w:top w:val="none" w:sz="0" w:space="0" w:color="auto"/>
        <w:left w:val="none" w:sz="0" w:space="0" w:color="auto"/>
        <w:bottom w:val="none" w:sz="0" w:space="0" w:color="auto"/>
        <w:right w:val="none" w:sz="0" w:space="0" w:color="auto"/>
      </w:divBdr>
    </w:div>
    <w:div w:id="709956095">
      <w:bodyDiv w:val="1"/>
      <w:marLeft w:val="0"/>
      <w:marRight w:val="0"/>
      <w:marTop w:val="0"/>
      <w:marBottom w:val="0"/>
      <w:divBdr>
        <w:top w:val="none" w:sz="0" w:space="0" w:color="auto"/>
        <w:left w:val="none" w:sz="0" w:space="0" w:color="auto"/>
        <w:bottom w:val="none" w:sz="0" w:space="0" w:color="auto"/>
        <w:right w:val="none" w:sz="0" w:space="0" w:color="auto"/>
      </w:divBdr>
    </w:div>
    <w:div w:id="874777690">
      <w:bodyDiv w:val="1"/>
      <w:marLeft w:val="0"/>
      <w:marRight w:val="0"/>
      <w:marTop w:val="0"/>
      <w:marBottom w:val="0"/>
      <w:divBdr>
        <w:top w:val="none" w:sz="0" w:space="0" w:color="auto"/>
        <w:left w:val="none" w:sz="0" w:space="0" w:color="auto"/>
        <w:bottom w:val="none" w:sz="0" w:space="0" w:color="auto"/>
        <w:right w:val="none" w:sz="0" w:space="0" w:color="auto"/>
      </w:divBdr>
    </w:div>
    <w:div w:id="1070735089">
      <w:bodyDiv w:val="1"/>
      <w:marLeft w:val="0"/>
      <w:marRight w:val="0"/>
      <w:marTop w:val="0"/>
      <w:marBottom w:val="0"/>
      <w:divBdr>
        <w:top w:val="none" w:sz="0" w:space="0" w:color="auto"/>
        <w:left w:val="none" w:sz="0" w:space="0" w:color="auto"/>
        <w:bottom w:val="none" w:sz="0" w:space="0" w:color="auto"/>
        <w:right w:val="none" w:sz="0" w:space="0" w:color="auto"/>
      </w:divBdr>
    </w:div>
    <w:div w:id="1398740983">
      <w:bodyDiv w:val="1"/>
      <w:marLeft w:val="0"/>
      <w:marRight w:val="0"/>
      <w:marTop w:val="0"/>
      <w:marBottom w:val="0"/>
      <w:divBdr>
        <w:top w:val="none" w:sz="0" w:space="0" w:color="auto"/>
        <w:left w:val="none" w:sz="0" w:space="0" w:color="auto"/>
        <w:bottom w:val="none" w:sz="0" w:space="0" w:color="auto"/>
        <w:right w:val="none" w:sz="0" w:space="0" w:color="auto"/>
      </w:divBdr>
    </w:div>
    <w:div w:id="1407416750">
      <w:bodyDiv w:val="1"/>
      <w:marLeft w:val="0"/>
      <w:marRight w:val="0"/>
      <w:marTop w:val="0"/>
      <w:marBottom w:val="0"/>
      <w:divBdr>
        <w:top w:val="none" w:sz="0" w:space="0" w:color="auto"/>
        <w:left w:val="none" w:sz="0" w:space="0" w:color="auto"/>
        <w:bottom w:val="none" w:sz="0" w:space="0" w:color="auto"/>
        <w:right w:val="none" w:sz="0" w:space="0" w:color="auto"/>
      </w:divBdr>
    </w:div>
    <w:div w:id="1534228008">
      <w:bodyDiv w:val="1"/>
      <w:marLeft w:val="0"/>
      <w:marRight w:val="0"/>
      <w:marTop w:val="0"/>
      <w:marBottom w:val="0"/>
      <w:divBdr>
        <w:top w:val="none" w:sz="0" w:space="0" w:color="auto"/>
        <w:left w:val="none" w:sz="0" w:space="0" w:color="auto"/>
        <w:bottom w:val="none" w:sz="0" w:space="0" w:color="auto"/>
        <w:right w:val="none" w:sz="0" w:space="0" w:color="auto"/>
      </w:divBdr>
    </w:div>
    <w:div w:id="1603879801">
      <w:bodyDiv w:val="1"/>
      <w:marLeft w:val="0"/>
      <w:marRight w:val="0"/>
      <w:marTop w:val="0"/>
      <w:marBottom w:val="0"/>
      <w:divBdr>
        <w:top w:val="none" w:sz="0" w:space="0" w:color="auto"/>
        <w:left w:val="none" w:sz="0" w:space="0" w:color="auto"/>
        <w:bottom w:val="none" w:sz="0" w:space="0" w:color="auto"/>
        <w:right w:val="none" w:sz="0" w:space="0" w:color="auto"/>
      </w:divBdr>
    </w:div>
    <w:div w:id="1626766854">
      <w:bodyDiv w:val="1"/>
      <w:marLeft w:val="0"/>
      <w:marRight w:val="0"/>
      <w:marTop w:val="0"/>
      <w:marBottom w:val="0"/>
      <w:divBdr>
        <w:top w:val="none" w:sz="0" w:space="0" w:color="auto"/>
        <w:left w:val="none" w:sz="0" w:space="0" w:color="auto"/>
        <w:bottom w:val="none" w:sz="0" w:space="0" w:color="auto"/>
        <w:right w:val="none" w:sz="0" w:space="0" w:color="auto"/>
      </w:divBdr>
    </w:div>
    <w:div w:id="1885869227">
      <w:bodyDiv w:val="1"/>
      <w:marLeft w:val="0"/>
      <w:marRight w:val="0"/>
      <w:marTop w:val="0"/>
      <w:marBottom w:val="0"/>
      <w:divBdr>
        <w:top w:val="none" w:sz="0" w:space="0" w:color="auto"/>
        <w:left w:val="none" w:sz="0" w:space="0" w:color="auto"/>
        <w:bottom w:val="none" w:sz="0" w:space="0" w:color="auto"/>
        <w:right w:val="none" w:sz="0" w:space="0" w:color="auto"/>
      </w:divBdr>
    </w:div>
    <w:div w:id="1913588029">
      <w:bodyDiv w:val="1"/>
      <w:marLeft w:val="0"/>
      <w:marRight w:val="0"/>
      <w:marTop w:val="0"/>
      <w:marBottom w:val="0"/>
      <w:divBdr>
        <w:top w:val="none" w:sz="0" w:space="0" w:color="auto"/>
        <w:left w:val="none" w:sz="0" w:space="0" w:color="auto"/>
        <w:bottom w:val="none" w:sz="0" w:space="0" w:color="auto"/>
        <w:right w:val="none" w:sz="0" w:space="0" w:color="auto"/>
      </w:divBdr>
    </w:div>
    <w:div w:id="1953046237">
      <w:bodyDiv w:val="1"/>
      <w:marLeft w:val="0"/>
      <w:marRight w:val="0"/>
      <w:marTop w:val="0"/>
      <w:marBottom w:val="0"/>
      <w:divBdr>
        <w:top w:val="none" w:sz="0" w:space="0" w:color="auto"/>
        <w:left w:val="none" w:sz="0" w:space="0" w:color="auto"/>
        <w:bottom w:val="none" w:sz="0" w:space="0" w:color="auto"/>
        <w:right w:val="none" w:sz="0" w:space="0" w:color="auto"/>
      </w:divBdr>
    </w:div>
    <w:div w:id="2011710554">
      <w:bodyDiv w:val="1"/>
      <w:marLeft w:val="0"/>
      <w:marRight w:val="0"/>
      <w:marTop w:val="0"/>
      <w:marBottom w:val="0"/>
      <w:divBdr>
        <w:top w:val="none" w:sz="0" w:space="0" w:color="auto"/>
        <w:left w:val="none" w:sz="0" w:space="0" w:color="auto"/>
        <w:bottom w:val="none" w:sz="0" w:space="0" w:color="auto"/>
        <w:right w:val="none" w:sz="0" w:space="0" w:color="auto"/>
      </w:divBdr>
    </w:div>
    <w:div w:id="204081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4578A-8848-4227-AAFC-7D36E22E2977}">
  <ds:schemaRefs>
    <ds:schemaRef ds:uri="http://schemas.microsoft.com/office/2006/metadata/properties"/>
    <ds:schemaRef ds:uri="http://schemas.microsoft.com/office/infopath/2007/PartnerControls"/>
    <ds:schemaRef ds:uri="b86b96ce-d41e-4535-86d4-53721fc247dd"/>
    <ds:schemaRef ds:uri="e8b3e95b-f327-40ac-95e3-fd05e83de03e"/>
  </ds:schemaRefs>
</ds:datastoreItem>
</file>

<file path=customXml/itemProps2.xml><?xml version="1.0" encoding="utf-8"?>
<ds:datastoreItem xmlns:ds="http://schemas.openxmlformats.org/officeDocument/2006/customXml" ds:itemID="{517393C0-F2B2-4FDF-B8E9-BC21F3DF5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6607D5-E63B-484F-8245-4705263EEF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Comrie</dc:creator>
  <cp:keywords/>
  <dc:description/>
  <cp:lastModifiedBy>David Comrie</cp:lastModifiedBy>
  <cp:revision>4</cp:revision>
  <dcterms:created xsi:type="dcterms:W3CDTF">2025-06-13T14:56:00Z</dcterms:created>
  <dcterms:modified xsi:type="dcterms:W3CDTF">2025-06-13T14:58:00Z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