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4F51"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CRTC INTERCONNECTION STEERING COMMITTEE</w:t>
      </w:r>
    </w:p>
    <w:p w14:paraId="35A6A09B"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u w:val="single"/>
          <w:lang w:eastAsia="en-CA"/>
          <w14:ligatures w14:val="none"/>
        </w:rPr>
        <w:t>TASK INFORMATION FORM</w:t>
      </w:r>
    </w:p>
    <w:p w14:paraId="546C2D67" w14:textId="2F08F8B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Date Originated:      </w:t>
      </w:r>
      <w:r w:rsidR="005A5312">
        <w:rPr>
          <w:rFonts w:ascii="Arial" w:eastAsia="Times New Roman" w:hAnsi="Arial" w:cs="Arial"/>
          <w:kern w:val="0"/>
          <w:sz w:val="20"/>
          <w:szCs w:val="20"/>
          <w:lang w:eastAsia="en-CA"/>
          <w14:ligatures w14:val="none"/>
        </w:rPr>
        <w:t>2024-04-12</w:t>
      </w:r>
      <w:r w:rsidRPr="00506EFC">
        <w:rPr>
          <w:rFonts w:ascii="Arial" w:eastAsia="Times New Roman" w:hAnsi="Arial" w:cs="Arial"/>
          <w:b/>
          <w:bCs/>
          <w:kern w:val="0"/>
          <w:sz w:val="20"/>
          <w:szCs w:val="20"/>
          <w:lang w:eastAsia="en-CA"/>
          <w14:ligatures w14:val="none"/>
        </w:rPr>
        <w:t>                Last Date Updated:</w:t>
      </w:r>
      <w:r w:rsidRPr="00506EFC">
        <w:rPr>
          <w:rFonts w:ascii="Arial" w:eastAsia="Times New Roman" w:hAnsi="Arial" w:cs="Arial"/>
          <w:b/>
          <w:bCs/>
          <w:kern w:val="0"/>
          <w:sz w:val="20"/>
          <w:szCs w:val="20"/>
          <w:lang w:eastAsia="en-CA"/>
          <w14:ligatures w14:val="none"/>
        </w:rPr>
        <w:tab/>
      </w:r>
      <w:r w:rsidR="005A5312">
        <w:rPr>
          <w:rFonts w:ascii="Arial" w:eastAsia="Times New Roman" w:hAnsi="Arial" w:cs="Arial"/>
          <w:kern w:val="0"/>
          <w:sz w:val="20"/>
          <w:szCs w:val="20"/>
          <w:lang w:eastAsia="en-CA"/>
          <w14:ligatures w14:val="none"/>
        </w:rPr>
        <w:t>2</w:t>
      </w:r>
      <w:r w:rsidR="001108B6">
        <w:rPr>
          <w:rFonts w:ascii="Arial" w:eastAsia="Times New Roman" w:hAnsi="Arial" w:cs="Arial"/>
          <w:kern w:val="0"/>
          <w:sz w:val="20"/>
          <w:szCs w:val="20"/>
          <w:lang w:eastAsia="en-CA"/>
          <w14:ligatures w14:val="none"/>
        </w:rPr>
        <w:t>026-06-12</w:t>
      </w:r>
    </w:p>
    <w:p w14:paraId="5516B31D" w14:textId="00B4B8E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WORKING GROUP:</w:t>
      </w:r>
      <w:r w:rsidRPr="00506EFC">
        <w:rPr>
          <w:rFonts w:ascii="Arial" w:eastAsia="Times New Roman" w:hAnsi="Arial" w:cs="Arial"/>
          <w:b/>
          <w:bCs/>
          <w:kern w:val="0"/>
          <w:sz w:val="20"/>
          <w:szCs w:val="20"/>
          <w:lang w:eastAsia="en-CA"/>
          <w14:ligatures w14:val="none"/>
        </w:rPr>
        <w:tab/>
      </w:r>
      <w:r w:rsidR="003654B8" w:rsidRPr="00506EFC">
        <w:rPr>
          <w:rFonts w:ascii="Arial" w:eastAsia="Times New Roman" w:hAnsi="Arial" w:cs="Arial"/>
          <w:kern w:val="0"/>
          <w:sz w:val="20"/>
          <w:szCs w:val="20"/>
          <w:lang w:eastAsia="en-CA"/>
          <w14:ligatures w14:val="none"/>
        </w:rPr>
        <w:t>CSCN</w:t>
      </w:r>
    </w:p>
    <w:p w14:paraId="62E2528C" w14:textId="0384380A"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      </w:t>
      </w:r>
      <w:r w:rsidR="003654B8" w:rsidRPr="00506EFC">
        <w:rPr>
          <w:rFonts w:ascii="Arial" w:eastAsia="Times New Roman" w:hAnsi="Arial" w:cs="Arial"/>
          <w:kern w:val="0"/>
          <w:sz w:val="20"/>
          <w:szCs w:val="20"/>
          <w:lang w:eastAsia="en-CA"/>
          <w14:ligatures w14:val="none"/>
        </w:rPr>
        <w:t>1</w:t>
      </w:r>
      <w:r w:rsidR="00813D4B">
        <w:rPr>
          <w:rFonts w:ascii="Arial" w:eastAsia="Times New Roman" w:hAnsi="Arial" w:cs="Arial"/>
          <w:kern w:val="0"/>
          <w:sz w:val="20"/>
          <w:szCs w:val="20"/>
          <w:lang w:eastAsia="en-CA"/>
          <w14:ligatures w14:val="none"/>
        </w:rPr>
        <w:t>20</w:t>
      </w:r>
      <w:r w:rsidRPr="00506EFC">
        <w:rPr>
          <w:rFonts w:ascii="Arial" w:eastAsia="Times New Roman" w:hAnsi="Arial" w:cs="Arial"/>
          <w:b/>
          <w:bCs/>
          <w:kern w:val="0"/>
          <w:sz w:val="20"/>
          <w:szCs w:val="20"/>
          <w:lang w:eastAsia="en-CA"/>
          <w14:ligatures w14:val="none"/>
        </w:rPr>
        <w:tab/>
      </w:r>
      <w:r w:rsidRPr="00506EFC">
        <w:rPr>
          <w:rFonts w:ascii="Arial" w:eastAsia="Times New Roman" w:hAnsi="Arial" w:cs="Arial"/>
          <w:b/>
          <w:bCs/>
          <w:kern w:val="0"/>
          <w:sz w:val="20"/>
          <w:szCs w:val="20"/>
          <w:lang w:eastAsia="en-CA"/>
          <w14:ligatures w14:val="none"/>
        </w:rPr>
        <w:tab/>
      </w:r>
      <w:r w:rsidRPr="00506EFC">
        <w:rPr>
          <w:rFonts w:ascii="Arial" w:eastAsia="Times New Roman" w:hAnsi="Arial" w:cs="Arial"/>
          <w:b/>
          <w:bCs/>
          <w:kern w:val="0"/>
          <w:sz w:val="20"/>
          <w:szCs w:val="20"/>
          <w:lang w:eastAsia="en-CA"/>
          <w14:ligatures w14:val="none"/>
        </w:rPr>
        <w:tab/>
        <w:t>File ID:</w:t>
      </w:r>
      <w:r w:rsidRPr="00506EFC">
        <w:rPr>
          <w:rFonts w:ascii="Arial" w:eastAsia="Times New Roman" w:hAnsi="Arial" w:cs="Arial"/>
          <w:b/>
          <w:bCs/>
          <w:kern w:val="0"/>
          <w:sz w:val="20"/>
          <w:szCs w:val="20"/>
          <w:lang w:eastAsia="en-CA"/>
          <w14:ligatures w14:val="none"/>
        </w:rPr>
        <w:tab/>
      </w:r>
      <w:r w:rsidR="003654B8" w:rsidRPr="00506EFC">
        <w:rPr>
          <w:rFonts w:ascii="Arial" w:eastAsia="Times New Roman" w:hAnsi="Arial" w:cs="Arial"/>
          <w:kern w:val="0"/>
          <w:sz w:val="20"/>
          <w:szCs w:val="20"/>
          <w:lang w:eastAsia="en-CA"/>
          <w14:ligatures w14:val="none"/>
        </w:rPr>
        <w:t>CNTF1</w:t>
      </w:r>
      <w:r w:rsidR="00813D4B">
        <w:rPr>
          <w:rFonts w:ascii="Arial" w:eastAsia="Times New Roman" w:hAnsi="Arial" w:cs="Arial"/>
          <w:kern w:val="0"/>
          <w:sz w:val="20"/>
          <w:szCs w:val="20"/>
          <w:lang w:eastAsia="en-CA"/>
          <w14:ligatures w14:val="none"/>
        </w:rPr>
        <w:t>20</w:t>
      </w:r>
      <w:r w:rsidR="001108B6">
        <w:rPr>
          <w:rFonts w:ascii="Arial" w:eastAsia="Times New Roman" w:hAnsi="Arial" w:cs="Arial"/>
          <w:kern w:val="0"/>
          <w:sz w:val="20"/>
          <w:szCs w:val="20"/>
          <w:lang w:eastAsia="en-CA"/>
          <w14:ligatures w14:val="none"/>
        </w:rPr>
        <w:t>B</w:t>
      </w:r>
    </w:p>
    <w:p w14:paraId="1F85BE18" w14:textId="73A1AE00" w:rsidR="00A8709E" w:rsidRPr="00506EFC" w:rsidRDefault="00A8709E" w:rsidP="00A8709E">
      <w:pPr>
        <w:pStyle w:val="NormalWeb"/>
        <w:rPr>
          <w:rFonts w:ascii="Arial" w:hAnsi="Arial" w:cs="Arial"/>
          <w:sz w:val="20"/>
          <w:szCs w:val="20"/>
        </w:rPr>
      </w:pPr>
      <w:r w:rsidRPr="00506EFC">
        <w:rPr>
          <w:rFonts w:ascii="Arial" w:hAnsi="Arial" w:cs="Arial"/>
          <w:b/>
          <w:bCs/>
          <w:sz w:val="20"/>
          <w:szCs w:val="20"/>
        </w:rPr>
        <w:t>TASK TITLE</w:t>
      </w:r>
      <w:r w:rsidRPr="00506EFC">
        <w:rPr>
          <w:rFonts w:ascii="Arial" w:hAnsi="Arial" w:cs="Arial"/>
          <w:sz w:val="20"/>
          <w:szCs w:val="20"/>
        </w:rPr>
        <w:t>: </w:t>
      </w:r>
      <w:r w:rsidRPr="00506EFC">
        <w:rPr>
          <w:rFonts w:ascii="Arial" w:hAnsi="Arial" w:cs="Arial"/>
          <w:sz w:val="20"/>
          <w:szCs w:val="20"/>
        </w:rPr>
        <w:tab/>
      </w:r>
      <w:r w:rsidR="00813D4B" w:rsidRPr="00813D4B">
        <w:rPr>
          <w:rStyle w:val="Strong"/>
          <w:rFonts w:ascii="Arial" w:hAnsi="Arial" w:cs="Arial"/>
          <w:b w:val="0"/>
          <w:bCs w:val="0"/>
          <w:sz w:val="20"/>
          <w:szCs w:val="20"/>
        </w:rPr>
        <w:t>Report on LIR expansion or Exchange Area consolidation opp</w:t>
      </w:r>
      <w:r w:rsidR="008A1711">
        <w:rPr>
          <w:rStyle w:val="Strong"/>
          <w:rFonts w:ascii="Arial" w:hAnsi="Arial" w:cs="Arial"/>
          <w:b w:val="0"/>
          <w:bCs w:val="0"/>
          <w:sz w:val="20"/>
          <w:szCs w:val="20"/>
        </w:rPr>
        <w:t>o</w:t>
      </w:r>
      <w:r w:rsidR="00813D4B" w:rsidRPr="00813D4B">
        <w:rPr>
          <w:rStyle w:val="Strong"/>
          <w:rFonts w:ascii="Arial" w:hAnsi="Arial" w:cs="Arial"/>
          <w:b w:val="0"/>
          <w:bCs w:val="0"/>
          <w:sz w:val="20"/>
          <w:szCs w:val="20"/>
        </w:rPr>
        <w:t>rtunities</w:t>
      </w:r>
    </w:p>
    <w:p w14:paraId="68DA7482"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1FB49E9B"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DESCRIPTION</w:t>
      </w:r>
      <w:r w:rsidRPr="00506EFC">
        <w:rPr>
          <w:rFonts w:ascii="Arial" w:eastAsia="Times New Roman" w:hAnsi="Arial" w:cs="Arial"/>
          <w:kern w:val="0"/>
          <w:sz w:val="20"/>
          <w:szCs w:val="20"/>
          <w:lang w:eastAsia="en-CA"/>
          <w14:ligatures w14:val="none"/>
        </w:rPr>
        <w:t>:</w:t>
      </w:r>
    </w:p>
    <w:p w14:paraId="665637FA" w14:textId="53BD16DA" w:rsidR="0000408B" w:rsidRPr="00506EFC" w:rsidRDefault="00E95DC4" w:rsidP="00A8709E">
      <w:pPr>
        <w:spacing w:before="100" w:beforeAutospacing="1" w:after="100" w:afterAutospacing="1" w:line="240" w:lineRule="auto"/>
        <w:rPr>
          <w:rFonts w:ascii="Arial" w:eastAsia="Times New Roman" w:hAnsi="Arial" w:cs="Arial"/>
          <w:kern w:val="0"/>
          <w:sz w:val="20"/>
          <w:szCs w:val="20"/>
          <w:lang w:eastAsia="en-CA"/>
          <w14:ligatures w14:val="none"/>
        </w:rPr>
      </w:pPr>
      <w:r>
        <w:rPr>
          <w:rFonts w:ascii="Arial" w:eastAsia="Times New Roman" w:hAnsi="Arial" w:cs="Arial"/>
          <w:kern w:val="0"/>
          <w:sz w:val="20"/>
          <w:szCs w:val="20"/>
          <w:lang w:eastAsia="en-CA"/>
          <w14:ligatures w14:val="none"/>
        </w:rPr>
        <w:t>Create a r</w:t>
      </w:r>
      <w:r w:rsidRPr="00E95DC4">
        <w:rPr>
          <w:rFonts w:ascii="Arial" w:eastAsia="Times New Roman" w:hAnsi="Arial" w:cs="Arial"/>
          <w:kern w:val="0"/>
          <w:sz w:val="20"/>
          <w:szCs w:val="20"/>
          <w:lang w:eastAsia="en-CA"/>
          <w14:ligatures w14:val="none"/>
        </w:rPr>
        <w:t xml:space="preserve">eport </w:t>
      </w:r>
      <w:r w:rsidR="00472FE6" w:rsidRPr="00472FE6">
        <w:rPr>
          <w:rFonts w:ascii="Arial" w:eastAsia="Times New Roman" w:hAnsi="Arial" w:cs="Arial"/>
          <w:kern w:val="0"/>
          <w:sz w:val="20"/>
          <w:szCs w:val="20"/>
          <w:lang w:eastAsia="en-CA"/>
          <w14:ligatures w14:val="none"/>
        </w:rPr>
        <w:t>on LIR expansion or Exchange Area consolidation opp</w:t>
      </w:r>
      <w:r w:rsidR="00ED1A4D">
        <w:rPr>
          <w:rFonts w:ascii="Arial" w:eastAsia="Times New Roman" w:hAnsi="Arial" w:cs="Arial"/>
          <w:kern w:val="0"/>
          <w:sz w:val="20"/>
          <w:szCs w:val="20"/>
          <w:lang w:eastAsia="en-CA"/>
          <w14:ligatures w14:val="none"/>
        </w:rPr>
        <w:t>o</w:t>
      </w:r>
      <w:r w:rsidR="00472FE6" w:rsidRPr="00472FE6">
        <w:rPr>
          <w:rFonts w:ascii="Arial" w:eastAsia="Times New Roman" w:hAnsi="Arial" w:cs="Arial"/>
          <w:kern w:val="0"/>
          <w:sz w:val="20"/>
          <w:szCs w:val="20"/>
          <w:lang w:eastAsia="en-CA"/>
          <w14:ligatures w14:val="none"/>
        </w:rPr>
        <w:t>rtunities</w:t>
      </w:r>
    </w:p>
    <w:p w14:paraId="7CA4D6AA" w14:textId="77777777" w:rsidR="00A8709E" w:rsidRPr="00506EFC" w:rsidRDefault="00A8709E" w:rsidP="00A8709E">
      <w:pPr>
        <w:rPr>
          <w:rFonts w:ascii="Arial" w:eastAsia="Times New Roman" w:hAnsi="Arial" w:cs="Arial"/>
          <w:b/>
          <w:bCs/>
          <w:sz w:val="20"/>
          <w:szCs w:val="20"/>
          <w14:ligatures w14:val="none"/>
        </w:rPr>
      </w:pPr>
      <w:r w:rsidRPr="00506EFC">
        <w:rPr>
          <w:rFonts w:ascii="Arial" w:eastAsia="Times New Roman" w:hAnsi="Arial" w:cs="Arial"/>
          <w:b/>
          <w:bCs/>
          <w:sz w:val="20"/>
          <w:szCs w:val="20"/>
          <w14:ligatures w14:val="none"/>
        </w:rPr>
        <w:t>BACKGROUND:</w:t>
      </w:r>
    </w:p>
    <w:p w14:paraId="67972998" w14:textId="71132BB3" w:rsidR="00A8709E" w:rsidRDefault="005D78CD" w:rsidP="00A8709E">
      <w:pPr>
        <w:rPr>
          <w:rFonts w:ascii="Arial" w:eastAsia="Times New Roman" w:hAnsi="Arial" w:cs="Arial"/>
          <w:sz w:val="20"/>
          <w:szCs w:val="20"/>
          <w14:ligatures w14:val="none"/>
        </w:rPr>
      </w:pPr>
      <w:r>
        <w:rPr>
          <w:rFonts w:ascii="Arial" w:eastAsia="Times New Roman" w:hAnsi="Arial" w:cs="Arial"/>
          <w:sz w:val="20"/>
          <w:szCs w:val="20"/>
          <w14:ligatures w14:val="none"/>
        </w:rPr>
        <w:t xml:space="preserve">On 5 February 2024, the CRTC issued </w:t>
      </w:r>
      <w:r w:rsidR="00BB5571" w:rsidRPr="00BB5571">
        <w:rPr>
          <w:rFonts w:ascii="Arial" w:eastAsia="Times New Roman" w:hAnsi="Arial" w:cs="Arial"/>
          <w:sz w:val="20"/>
          <w:szCs w:val="20"/>
          <w14:ligatures w14:val="none"/>
        </w:rPr>
        <w:t>Telecom Regulatory Policy CRTC 2024-26</w:t>
      </w:r>
      <w:r w:rsidR="00BB5571">
        <w:rPr>
          <w:rFonts w:ascii="Arial" w:eastAsia="Times New Roman" w:hAnsi="Arial" w:cs="Arial"/>
          <w:sz w:val="20"/>
          <w:szCs w:val="20"/>
          <w14:ligatures w14:val="none"/>
        </w:rPr>
        <w:t xml:space="preserve"> - </w:t>
      </w:r>
      <w:r w:rsidR="00BB5571" w:rsidRPr="00BB5571">
        <w:rPr>
          <w:rFonts w:ascii="Arial" w:eastAsia="Times New Roman" w:hAnsi="Arial" w:cs="Arial"/>
          <w:i/>
          <w:iCs/>
          <w:sz w:val="20"/>
          <w:szCs w:val="20"/>
          <w14:ligatures w14:val="none"/>
        </w:rPr>
        <w:t>Implementing thousand-block pooling</w:t>
      </w:r>
      <w:r w:rsidR="00BB5571">
        <w:rPr>
          <w:rFonts w:ascii="Arial" w:eastAsia="Times New Roman" w:hAnsi="Arial" w:cs="Arial"/>
          <w:sz w:val="20"/>
          <w:szCs w:val="20"/>
          <w14:ligatures w14:val="none"/>
        </w:rPr>
        <w:t>.</w:t>
      </w:r>
    </w:p>
    <w:p w14:paraId="0CA49C9D" w14:textId="5A49FBB8" w:rsidR="00A83F3D" w:rsidRPr="00A83F3D" w:rsidRDefault="00D850C2" w:rsidP="00A83F3D">
      <w:pPr>
        <w:rPr>
          <w:rFonts w:ascii="Arial" w:eastAsia="Times New Roman" w:hAnsi="Arial" w:cs="Arial"/>
          <w:sz w:val="20"/>
          <w:szCs w:val="20"/>
          <w14:ligatures w14:val="none"/>
        </w:rPr>
      </w:pPr>
      <w:r>
        <w:rPr>
          <w:rFonts w:ascii="Arial" w:eastAsia="Times New Roman" w:hAnsi="Arial" w:cs="Arial"/>
          <w:sz w:val="20"/>
          <w:szCs w:val="20"/>
          <w14:ligatures w14:val="none"/>
        </w:rPr>
        <w:t xml:space="preserve">Paragraph </w:t>
      </w:r>
      <w:r w:rsidR="00E8476C">
        <w:rPr>
          <w:rFonts w:ascii="Arial" w:eastAsia="Times New Roman" w:hAnsi="Arial" w:cs="Arial"/>
          <w:sz w:val="20"/>
          <w:szCs w:val="20"/>
          <w14:ligatures w14:val="none"/>
        </w:rPr>
        <w:t xml:space="preserve">98 </w:t>
      </w:r>
      <w:r w:rsidR="00F90792">
        <w:rPr>
          <w:rFonts w:ascii="Arial" w:eastAsia="Times New Roman" w:hAnsi="Arial" w:cs="Arial"/>
          <w:sz w:val="20"/>
          <w:szCs w:val="20"/>
          <w14:ligatures w14:val="none"/>
        </w:rPr>
        <w:t xml:space="preserve">of the Policy </w:t>
      </w:r>
      <w:r w:rsidR="00736245">
        <w:rPr>
          <w:rFonts w:ascii="Arial" w:eastAsia="Times New Roman" w:hAnsi="Arial" w:cs="Arial"/>
          <w:sz w:val="20"/>
          <w:szCs w:val="20"/>
          <w14:ligatures w14:val="none"/>
        </w:rPr>
        <w:t>directs the CISC to</w:t>
      </w:r>
      <w:r w:rsidR="00826B6B">
        <w:rPr>
          <w:rFonts w:ascii="Arial" w:eastAsia="Times New Roman" w:hAnsi="Arial" w:cs="Arial"/>
          <w:sz w:val="20"/>
          <w:szCs w:val="20"/>
          <w14:ligatures w14:val="none"/>
        </w:rPr>
        <w:t xml:space="preserve"> “</w:t>
      </w:r>
      <w:r w:rsidR="005E370B" w:rsidRPr="005E370B">
        <w:rPr>
          <w:rFonts w:ascii="Arial" w:eastAsia="Times New Roman" w:hAnsi="Arial" w:cs="Arial"/>
          <w:sz w:val="20"/>
          <w:szCs w:val="20"/>
          <w14:ligatures w14:val="none"/>
        </w:rPr>
        <w:t>assess and report, by 5 November 2024, on further opportunities for LIR expansion or exchange consolidation across Canada with the potential to significantly benefit number preservation. The report should provide all relevant details including appropriate next steps and timelines in light of TBP implementation.</w:t>
      </w:r>
      <w:r w:rsidR="00826B6B">
        <w:rPr>
          <w:rFonts w:ascii="Arial" w:eastAsia="Times New Roman" w:hAnsi="Arial" w:cs="Arial"/>
          <w:sz w:val="20"/>
          <w:szCs w:val="20"/>
          <w14:ligatures w14:val="none"/>
        </w:rPr>
        <w:t>”</w:t>
      </w:r>
      <w:r w:rsidR="00736245">
        <w:rPr>
          <w:rFonts w:ascii="Arial" w:eastAsia="Times New Roman" w:hAnsi="Arial" w:cs="Arial"/>
          <w:sz w:val="20"/>
          <w:szCs w:val="20"/>
          <w14:ligatures w14:val="none"/>
        </w:rPr>
        <w:t xml:space="preserve"> </w:t>
      </w:r>
    </w:p>
    <w:p w14:paraId="466E2BD2" w14:textId="565CB6C3" w:rsidR="00DA1809" w:rsidRPr="00DA1809" w:rsidRDefault="008A665E" w:rsidP="005C00CB">
      <w:pPr>
        <w:rPr>
          <w:rFonts w:ascii="Arial" w:eastAsia="Times New Roman" w:hAnsi="Arial" w:cs="Arial"/>
          <w:sz w:val="20"/>
          <w:szCs w:val="20"/>
          <w14:ligatures w14:val="none"/>
        </w:rPr>
      </w:pPr>
      <w:r>
        <w:rPr>
          <w:rFonts w:ascii="Arial" w:eastAsia="Times New Roman" w:hAnsi="Arial" w:cs="Arial"/>
          <w:sz w:val="20"/>
          <w:szCs w:val="20"/>
          <w14:ligatures w14:val="none"/>
        </w:rPr>
        <w:t xml:space="preserve">Accordingly, the CSCN, as a CISC working group, has undertaken the task of </w:t>
      </w:r>
      <w:r w:rsidR="00C44AE4">
        <w:rPr>
          <w:rFonts w:ascii="Arial" w:eastAsia="Times New Roman" w:hAnsi="Arial" w:cs="Arial"/>
          <w:sz w:val="20"/>
          <w:szCs w:val="20"/>
          <w14:ligatures w14:val="none"/>
        </w:rPr>
        <w:t xml:space="preserve">reporting </w:t>
      </w:r>
      <w:r w:rsidR="00C44AE4" w:rsidRPr="00C44AE4">
        <w:rPr>
          <w:rFonts w:ascii="Arial" w:eastAsia="Times New Roman" w:hAnsi="Arial" w:cs="Arial"/>
          <w:sz w:val="20"/>
          <w:szCs w:val="20"/>
          <w14:ligatures w14:val="none"/>
        </w:rPr>
        <w:t>on further opportunities for LIR expansion or exchange consolidation across Canada with the potential to significantly benefit number preservation</w:t>
      </w:r>
      <w:r>
        <w:rPr>
          <w:rFonts w:ascii="Arial" w:eastAsia="Times New Roman" w:hAnsi="Arial" w:cs="Arial"/>
          <w:sz w:val="20"/>
          <w:szCs w:val="20"/>
          <w14:ligatures w14:val="none"/>
        </w:rPr>
        <w:t>.</w:t>
      </w:r>
    </w:p>
    <w:p w14:paraId="43ADA6A5" w14:textId="77777777" w:rsidR="00DA1809" w:rsidRPr="00DA1809" w:rsidRDefault="00DA1809" w:rsidP="00A8709E">
      <w:pPr>
        <w:rPr>
          <w:rFonts w:ascii="Arial" w:eastAsia="Times New Roman" w:hAnsi="Arial" w:cs="Arial"/>
          <w:sz w:val="20"/>
          <w:szCs w:val="20"/>
          <w14:ligatures w14:val="none"/>
        </w:rPr>
      </w:pPr>
    </w:p>
    <w:p w14:paraId="4B1C2E1B" w14:textId="0F7371F6" w:rsidR="00A8709E" w:rsidRPr="00506EFC" w:rsidRDefault="00A8709E" w:rsidP="00A8709E">
      <w:pPr>
        <w:rPr>
          <w:rFonts w:ascii="Arial" w:eastAsia="Times New Roman" w:hAnsi="Arial" w:cs="Arial"/>
          <w:sz w:val="20"/>
          <w:szCs w:val="20"/>
          <w14:ligatures w14:val="none"/>
        </w:rPr>
      </w:pPr>
      <w:r w:rsidRPr="00506EFC">
        <w:rPr>
          <w:rFonts w:ascii="Arial" w:eastAsia="Times New Roman" w:hAnsi="Arial" w:cs="Arial"/>
          <w:b/>
          <w:bCs/>
          <w:sz w:val="20"/>
          <w:szCs w:val="20"/>
          <w14:ligatures w14:val="none"/>
        </w:rPr>
        <w:t>CRITICAL PATH:               </w:t>
      </w:r>
      <w:r w:rsidR="000A7BA8" w:rsidRPr="00506EFC" w:rsidDel="000A7BA8">
        <w:rPr>
          <w:rFonts w:ascii="Arial" w:eastAsia="Times New Roman" w:hAnsi="Arial" w:cs="Arial"/>
          <w:b/>
          <w:bCs/>
          <w:sz w:val="20"/>
          <w:szCs w:val="20"/>
          <w14:ligatures w14:val="none"/>
        </w:rPr>
        <w:t xml:space="preserve"> </w:t>
      </w:r>
      <w:r w:rsidRPr="00506EFC">
        <w:rPr>
          <w:rFonts w:ascii="Arial" w:eastAsia="Times New Roman" w:hAnsi="Arial" w:cs="Arial"/>
          <w:b/>
          <w:bCs/>
          <w:sz w:val="20"/>
          <w:szCs w:val="20"/>
          <w14:ligatures w14:val="none"/>
        </w:rPr>
        <w:t>N</w:t>
      </w:r>
    </w:p>
    <w:p w14:paraId="1321A637" w14:textId="77777777" w:rsidR="00A8709E" w:rsidRPr="00506EFC" w:rsidRDefault="00A8709E" w:rsidP="00A8709E">
      <w:pPr>
        <w:spacing w:after="0" w:line="240" w:lineRule="auto"/>
        <w:rPr>
          <w:rFonts w:ascii="Arial" w:eastAsia="Times New Roman" w:hAnsi="Arial" w:cs="Arial"/>
          <w:kern w:val="0"/>
          <w:sz w:val="20"/>
          <w:szCs w:val="20"/>
          <w:lang w:eastAsia="en-CA"/>
          <w14:ligatures w14:val="none"/>
        </w:rPr>
      </w:pPr>
    </w:p>
    <w:p w14:paraId="0CF24EBF" w14:textId="6BE8059E"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PRIORITY:             </w:t>
      </w:r>
      <w:r w:rsidR="0074123B">
        <w:rPr>
          <w:rFonts w:ascii="Arial" w:eastAsia="Times New Roman" w:hAnsi="Arial" w:cs="Arial"/>
          <w:b/>
          <w:bCs/>
          <w:kern w:val="0"/>
          <w:sz w:val="20"/>
          <w:szCs w:val="20"/>
          <w:lang w:eastAsia="en-CA"/>
          <w14:ligatures w14:val="none"/>
        </w:rPr>
        <w:t>H</w:t>
      </w:r>
      <w:r w:rsidRPr="00506EFC">
        <w:rPr>
          <w:rFonts w:ascii="Arial" w:eastAsia="Times New Roman" w:hAnsi="Arial" w:cs="Arial"/>
          <w:b/>
          <w:bCs/>
          <w:kern w:val="0"/>
          <w:sz w:val="20"/>
          <w:szCs w:val="20"/>
          <w:lang w:eastAsia="en-CA"/>
          <w14:ligatures w14:val="none"/>
        </w:rPr>
        <w:t>                                       DUE DATE:</w:t>
      </w:r>
      <w:r w:rsidRPr="00506EFC">
        <w:rPr>
          <w:rFonts w:ascii="Arial" w:eastAsia="Times New Roman" w:hAnsi="Arial" w:cs="Arial"/>
          <w:b/>
          <w:bCs/>
          <w:kern w:val="0"/>
          <w:sz w:val="20"/>
          <w:szCs w:val="20"/>
          <w:lang w:eastAsia="en-CA"/>
          <w14:ligatures w14:val="none"/>
        </w:rPr>
        <w:tab/>
      </w:r>
      <w:r w:rsidR="007E1C1D">
        <w:rPr>
          <w:rFonts w:ascii="Arial" w:eastAsia="Times New Roman" w:hAnsi="Arial" w:cs="Arial"/>
          <w:b/>
          <w:bCs/>
          <w:kern w:val="0"/>
          <w:sz w:val="20"/>
          <w:szCs w:val="20"/>
          <w:lang w:eastAsia="en-CA"/>
          <w14:ligatures w14:val="none"/>
        </w:rPr>
        <w:t>2024-</w:t>
      </w:r>
      <w:r w:rsidR="003E78C0">
        <w:rPr>
          <w:rFonts w:ascii="Arial" w:eastAsia="Times New Roman" w:hAnsi="Arial" w:cs="Arial"/>
          <w:b/>
          <w:bCs/>
          <w:kern w:val="0"/>
          <w:sz w:val="20"/>
          <w:szCs w:val="20"/>
          <w:lang w:eastAsia="en-CA"/>
          <w14:ligatures w14:val="none"/>
        </w:rPr>
        <w:t>11-05</w:t>
      </w:r>
    </w:p>
    <w:p w14:paraId="46C3A2CB" w14:textId="0BC0B5B0" w:rsidR="00A8709E"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r w:rsidRPr="00506EFC">
        <w:rPr>
          <w:rFonts w:ascii="Arial" w:eastAsia="Times New Roman" w:hAnsi="Arial" w:cs="Arial"/>
          <w:b/>
          <w:bCs/>
          <w:kern w:val="0"/>
          <w:sz w:val="20"/>
          <w:szCs w:val="20"/>
          <w:lang w:eastAsia="en-CA"/>
          <w14:ligatures w14:val="none"/>
        </w:rPr>
        <w:t>CROSS IMPACTS:</w:t>
      </w:r>
      <w:r w:rsidRPr="00506EFC">
        <w:rPr>
          <w:rFonts w:ascii="Arial" w:eastAsia="Times New Roman" w:hAnsi="Arial" w:cs="Arial"/>
          <w:b/>
          <w:bCs/>
          <w:kern w:val="0"/>
          <w:sz w:val="20"/>
          <w:szCs w:val="20"/>
          <w:lang w:eastAsia="en-CA"/>
          <w14:ligatures w14:val="none"/>
        </w:rPr>
        <w:tab/>
      </w:r>
    </w:p>
    <w:p w14:paraId="3636768A" w14:textId="0A391702" w:rsidR="00D3441E" w:rsidRPr="00B350FE" w:rsidRDefault="00617303" w:rsidP="00B350FE">
      <w:pPr>
        <w:pStyle w:val="ListParagraph"/>
        <w:numPr>
          <w:ilvl w:val="0"/>
          <w:numId w:val="7"/>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TIF 11</w:t>
      </w:r>
      <w:r w:rsidR="007429CE" w:rsidRPr="00B350FE">
        <w:rPr>
          <w:rFonts w:ascii="Arial" w:eastAsia="Times New Roman" w:hAnsi="Arial" w:cs="Arial"/>
          <w:kern w:val="0"/>
          <w:sz w:val="20"/>
          <w:szCs w:val="20"/>
          <w:lang w:eastAsia="en-CA"/>
          <w14:ligatures w14:val="none"/>
        </w:rPr>
        <w:t>7 (</w:t>
      </w:r>
      <w:r w:rsidR="00D90661" w:rsidRPr="00B350FE">
        <w:rPr>
          <w:rFonts w:ascii="Arial" w:eastAsia="Times New Roman" w:hAnsi="Arial" w:cs="Arial"/>
          <w:kern w:val="0"/>
          <w:sz w:val="20"/>
          <w:szCs w:val="20"/>
          <w:lang w:eastAsia="en-CA"/>
          <w14:ligatures w14:val="none"/>
        </w:rPr>
        <w:t>TBP Implementation Monitoring</w:t>
      </w:r>
      <w:r w:rsidR="007429CE" w:rsidRPr="00B350FE">
        <w:rPr>
          <w:rFonts w:ascii="Arial" w:eastAsia="Times New Roman" w:hAnsi="Arial" w:cs="Arial"/>
          <w:kern w:val="0"/>
          <w:sz w:val="20"/>
          <w:szCs w:val="20"/>
          <w:lang w:eastAsia="en-CA"/>
          <w14:ligatures w14:val="none"/>
        </w:rPr>
        <w:t>)</w:t>
      </w:r>
    </w:p>
    <w:p w14:paraId="6A713D68" w14:textId="618CDCA8" w:rsidR="007429CE" w:rsidRPr="00B350FE" w:rsidRDefault="007429CE" w:rsidP="00B350FE">
      <w:pPr>
        <w:pStyle w:val="ListParagraph"/>
        <w:numPr>
          <w:ilvl w:val="0"/>
          <w:numId w:val="7"/>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 xml:space="preserve">TIF 118 </w:t>
      </w:r>
      <w:r w:rsidR="007B69A7" w:rsidRPr="00B350FE">
        <w:rPr>
          <w:rFonts w:ascii="Arial" w:eastAsia="Times New Roman" w:hAnsi="Arial" w:cs="Arial"/>
          <w:kern w:val="0"/>
          <w:sz w:val="20"/>
          <w:szCs w:val="20"/>
          <w:lang w:eastAsia="en-CA"/>
          <w14:ligatures w14:val="none"/>
        </w:rPr>
        <w:t>(</w:t>
      </w:r>
      <w:r w:rsidR="00D90661" w:rsidRPr="00B350FE">
        <w:rPr>
          <w:rFonts w:ascii="Arial" w:eastAsia="Times New Roman" w:hAnsi="Arial" w:cs="Arial"/>
          <w:kern w:val="0"/>
          <w:sz w:val="20"/>
          <w:szCs w:val="20"/>
          <w:lang w:eastAsia="en-CA"/>
          <w14:ligatures w14:val="none"/>
        </w:rPr>
        <w:t>Update CSCN-Administered Guidelines for Thousands-Block Pooling</w:t>
      </w:r>
      <w:r w:rsidR="007B69A7" w:rsidRPr="00B350FE">
        <w:rPr>
          <w:rFonts w:ascii="Arial" w:eastAsia="Times New Roman" w:hAnsi="Arial" w:cs="Arial"/>
          <w:kern w:val="0"/>
          <w:sz w:val="20"/>
          <w:szCs w:val="20"/>
          <w:lang w:eastAsia="en-CA"/>
          <w14:ligatures w14:val="none"/>
        </w:rPr>
        <w:t>)</w:t>
      </w:r>
    </w:p>
    <w:p w14:paraId="399EEC31" w14:textId="19FF69B1" w:rsidR="007B69A7" w:rsidRPr="00B350FE" w:rsidRDefault="007B69A7" w:rsidP="00B350FE">
      <w:pPr>
        <w:pStyle w:val="ListParagraph"/>
        <w:numPr>
          <w:ilvl w:val="0"/>
          <w:numId w:val="7"/>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TIF 119 (</w:t>
      </w:r>
      <w:r w:rsidR="00BE2079" w:rsidRPr="00B350FE">
        <w:rPr>
          <w:rFonts w:ascii="Arial" w:eastAsia="Times New Roman" w:hAnsi="Arial" w:cs="Arial"/>
          <w:kern w:val="0"/>
          <w:sz w:val="20"/>
          <w:szCs w:val="20"/>
          <w:lang w:eastAsia="en-CA"/>
          <w14:ligatures w14:val="none"/>
        </w:rPr>
        <w:t>Report of inclusion of unused numbers from previously assigned CO Codes in pool</w:t>
      </w:r>
      <w:r w:rsidR="00F23A64" w:rsidRPr="00B350FE">
        <w:rPr>
          <w:rFonts w:ascii="Arial" w:eastAsia="Times New Roman" w:hAnsi="Arial" w:cs="Arial"/>
          <w:kern w:val="0"/>
          <w:sz w:val="20"/>
          <w:szCs w:val="20"/>
          <w:lang w:eastAsia="en-CA"/>
          <w14:ligatures w14:val="none"/>
        </w:rPr>
        <w:t>)</w:t>
      </w:r>
    </w:p>
    <w:p w14:paraId="7B40B15C" w14:textId="5B9A178A" w:rsidR="00BE2079" w:rsidRDefault="00DD4619" w:rsidP="00DC3546">
      <w:pPr>
        <w:pStyle w:val="ListParagraph"/>
        <w:numPr>
          <w:ilvl w:val="0"/>
          <w:numId w:val="7"/>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BIRRDS</w:t>
      </w:r>
      <w:r w:rsidR="004C6858" w:rsidRPr="00B350FE">
        <w:rPr>
          <w:rFonts w:ascii="Arial" w:eastAsia="Times New Roman" w:hAnsi="Arial" w:cs="Arial"/>
          <w:kern w:val="0"/>
          <w:sz w:val="20"/>
          <w:szCs w:val="20"/>
          <w:lang w:eastAsia="en-CA"/>
          <w14:ligatures w14:val="none"/>
        </w:rPr>
        <w:t xml:space="preserve"> (CIGRR)</w:t>
      </w:r>
    </w:p>
    <w:p w14:paraId="6F9A6B22" w14:textId="0C94E917" w:rsidR="00341E5F" w:rsidRPr="00B350FE" w:rsidRDefault="00341E5F" w:rsidP="00B350FE">
      <w:pPr>
        <w:pStyle w:val="ListParagraph"/>
        <w:numPr>
          <w:ilvl w:val="0"/>
          <w:numId w:val="7"/>
        </w:numPr>
        <w:spacing w:before="100" w:beforeAutospacing="1" w:after="100" w:afterAutospacing="1" w:line="240" w:lineRule="auto"/>
        <w:rPr>
          <w:rFonts w:ascii="Arial" w:eastAsia="Times New Roman" w:hAnsi="Arial" w:cs="Arial"/>
          <w:kern w:val="0"/>
          <w:sz w:val="20"/>
          <w:szCs w:val="20"/>
          <w:lang w:eastAsia="en-CA"/>
          <w14:ligatures w14:val="none"/>
        </w:rPr>
      </w:pPr>
      <w:r>
        <w:rPr>
          <w:rFonts w:ascii="Arial" w:eastAsia="Times New Roman" w:hAnsi="Arial" w:cs="Arial"/>
          <w:kern w:val="0"/>
          <w:sz w:val="20"/>
          <w:szCs w:val="20"/>
          <w:lang w:eastAsia="en-CA"/>
          <w14:ligatures w14:val="none"/>
        </w:rPr>
        <w:t>9-1-1</w:t>
      </w:r>
      <w:r w:rsidR="00E7500B">
        <w:rPr>
          <w:rFonts w:ascii="Arial" w:eastAsia="Times New Roman" w:hAnsi="Arial" w:cs="Arial"/>
          <w:kern w:val="0"/>
          <w:sz w:val="20"/>
          <w:szCs w:val="20"/>
          <w:lang w:eastAsia="en-CA"/>
          <w14:ligatures w14:val="none"/>
        </w:rPr>
        <w:t xml:space="preserve"> routing</w:t>
      </w:r>
    </w:p>
    <w:p w14:paraId="13DE519D" w14:textId="77777777" w:rsidR="00DD4619" w:rsidRPr="00506EFC" w:rsidRDefault="00DD4619" w:rsidP="00A8709E">
      <w:pPr>
        <w:spacing w:before="100" w:beforeAutospacing="1" w:after="100" w:afterAutospacing="1" w:line="240" w:lineRule="auto"/>
        <w:rPr>
          <w:rFonts w:ascii="Arial" w:eastAsia="Times New Roman" w:hAnsi="Arial" w:cs="Arial"/>
          <w:kern w:val="0"/>
          <w:sz w:val="20"/>
          <w:szCs w:val="20"/>
          <w:lang w:eastAsia="en-CA"/>
          <w14:ligatures w14:val="none"/>
        </w:rPr>
      </w:pPr>
    </w:p>
    <w:p w14:paraId="42BACA40" w14:textId="5F6A2667" w:rsidR="00A8709E"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r w:rsidRPr="00506EFC">
        <w:rPr>
          <w:rFonts w:ascii="Arial" w:eastAsia="Times New Roman" w:hAnsi="Arial" w:cs="Arial"/>
          <w:b/>
          <w:bCs/>
          <w:kern w:val="0"/>
          <w:sz w:val="20"/>
          <w:szCs w:val="20"/>
          <w:lang w:eastAsia="en-CA"/>
          <w14:ligatures w14:val="none"/>
        </w:rPr>
        <w:t>WORK PLAN AND TIME-FRAMES:</w:t>
      </w:r>
    </w:p>
    <w:p w14:paraId="7BDA2290" w14:textId="574C199E" w:rsidR="006930A7" w:rsidRPr="00B350FE" w:rsidRDefault="00665FD9" w:rsidP="00B350FE">
      <w:pPr>
        <w:pStyle w:val="ListParagraph"/>
        <w:numPr>
          <w:ilvl w:val="0"/>
          <w:numId w:val="6"/>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 xml:space="preserve">Contributions from </w:t>
      </w:r>
      <w:r w:rsidR="00927B05" w:rsidRPr="00B350FE">
        <w:rPr>
          <w:rFonts w:ascii="Arial" w:eastAsia="Times New Roman" w:hAnsi="Arial" w:cs="Arial"/>
          <w:kern w:val="0"/>
          <w:sz w:val="20"/>
          <w:szCs w:val="20"/>
          <w:lang w:eastAsia="en-CA"/>
          <w14:ligatures w14:val="none"/>
        </w:rPr>
        <w:t xml:space="preserve">initial TIF date to </w:t>
      </w:r>
      <w:r w:rsidR="00480369" w:rsidRPr="00B350FE">
        <w:rPr>
          <w:rFonts w:ascii="Arial" w:eastAsia="Times New Roman" w:hAnsi="Arial" w:cs="Arial"/>
          <w:kern w:val="0"/>
          <w:sz w:val="20"/>
          <w:szCs w:val="20"/>
          <w:lang w:eastAsia="en-CA"/>
          <w14:ligatures w14:val="none"/>
        </w:rPr>
        <w:t>proposed final draft date</w:t>
      </w:r>
    </w:p>
    <w:p w14:paraId="117CB91B" w14:textId="1E09DFC4" w:rsidR="00770399" w:rsidRPr="00B350FE" w:rsidRDefault="006930A7" w:rsidP="00B350FE">
      <w:pPr>
        <w:pStyle w:val="ListParagraph"/>
        <w:numPr>
          <w:ilvl w:val="0"/>
          <w:numId w:val="6"/>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lastRenderedPageBreak/>
        <w:t>Proposed final draft of report by 2024-10-05</w:t>
      </w:r>
    </w:p>
    <w:p w14:paraId="546B9C73" w14:textId="706944AE" w:rsidR="00443B9E" w:rsidRPr="00B350FE" w:rsidRDefault="00770399" w:rsidP="00B350FE">
      <w:pPr>
        <w:pStyle w:val="ListParagraph"/>
        <w:numPr>
          <w:ilvl w:val="0"/>
          <w:numId w:val="6"/>
        </w:numPr>
        <w:spacing w:before="100" w:beforeAutospacing="1" w:after="100" w:afterAutospacing="1" w:line="240" w:lineRule="auto"/>
        <w:rPr>
          <w:rFonts w:ascii="Arial" w:eastAsia="Times New Roman" w:hAnsi="Arial" w:cs="Arial"/>
          <w:kern w:val="0"/>
          <w:sz w:val="20"/>
          <w:szCs w:val="20"/>
          <w:lang w:eastAsia="en-CA"/>
          <w14:ligatures w14:val="none"/>
        </w:rPr>
      </w:pPr>
      <w:r w:rsidRPr="00B350FE">
        <w:rPr>
          <w:rFonts w:ascii="Arial" w:eastAsia="Times New Roman" w:hAnsi="Arial" w:cs="Arial"/>
          <w:kern w:val="0"/>
          <w:sz w:val="20"/>
          <w:szCs w:val="20"/>
          <w:lang w:eastAsia="en-CA"/>
          <w14:ligatures w14:val="none"/>
        </w:rPr>
        <w:t>Due 2024-11-05</w:t>
      </w:r>
    </w:p>
    <w:p w14:paraId="12EDCF7F" w14:textId="3DCBC09B"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 xml:space="preserve">CURRENT STATUS: </w:t>
      </w:r>
      <w:r w:rsidR="001108B6">
        <w:rPr>
          <w:rFonts w:ascii="Arial" w:eastAsia="Times New Roman" w:hAnsi="Arial" w:cs="Arial"/>
          <w:b/>
          <w:bCs/>
          <w:kern w:val="0"/>
          <w:sz w:val="20"/>
          <w:szCs w:val="20"/>
          <w:lang w:eastAsia="en-CA"/>
          <w14:ligatures w14:val="none"/>
        </w:rPr>
        <w:t>Deferred/Suspended</w:t>
      </w:r>
    </w:p>
    <w:p w14:paraId="483DF13C"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TASK SPONSOR:</w:t>
      </w:r>
    </w:p>
    <w:p w14:paraId="0B5C6A2F" w14:textId="140C4432"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Name:            </w:t>
      </w:r>
      <w:r w:rsidRPr="00506EFC">
        <w:rPr>
          <w:rFonts w:ascii="Arial" w:eastAsia="Times New Roman" w:hAnsi="Arial" w:cs="Arial"/>
          <w:kern w:val="0"/>
          <w:sz w:val="20"/>
          <w:szCs w:val="20"/>
          <w:lang w:eastAsia="en-CA"/>
          <w14:ligatures w14:val="none"/>
        </w:rPr>
        <w:tab/>
      </w:r>
      <w:r w:rsidR="00C334DD">
        <w:rPr>
          <w:rFonts w:ascii="Arial" w:eastAsia="Times New Roman" w:hAnsi="Arial" w:cs="Arial"/>
          <w:kern w:val="0"/>
          <w:sz w:val="20"/>
          <w:szCs w:val="20"/>
          <w:lang w:eastAsia="en-CA"/>
          <w14:ligatures w14:val="none"/>
        </w:rPr>
        <w:t>Joey-Lynn Abdulkader / Marie-Christine Hudon</w:t>
      </w:r>
      <w:r w:rsidRPr="00506EFC">
        <w:rPr>
          <w:rFonts w:ascii="Arial" w:eastAsia="Times New Roman" w:hAnsi="Arial" w:cs="Arial"/>
          <w:kern w:val="0"/>
          <w:sz w:val="20"/>
          <w:szCs w:val="20"/>
          <w:lang w:eastAsia="en-CA"/>
          <w14:ligatures w14:val="none"/>
        </w:rPr>
        <w:tab/>
        <w:t>Tel. No.:</w:t>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p>
    <w:p w14:paraId="73624950" w14:textId="4DE2DE1B"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Company:      </w:t>
      </w:r>
      <w:r w:rsidRPr="00506EFC">
        <w:rPr>
          <w:rFonts w:ascii="Arial" w:eastAsia="Times New Roman" w:hAnsi="Arial" w:cs="Arial"/>
          <w:kern w:val="0"/>
          <w:sz w:val="20"/>
          <w:szCs w:val="20"/>
          <w:lang w:eastAsia="en-CA"/>
          <w14:ligatures w14:val="none"/>
        </w:rPr>
        <w:tab/>
      </w:r>
      <w:r w:rsidR="003E78C0">
        <w:rPr>
          <w:rFonts w:ascii="Arial" w:eastAsia="Times New Roman" w:hAnsi="Arial" w:cs="Arial"/>
          <w:kern w:val="0"/>
          <w:sz w:val="20"/>
          <w:szCs w:val="20"/>
          <w:lang w:eastAsia="en-CA"/>
          <w14:ligatures w14:val="none"/>
        </w:rPr>
        <w:t>Bell</w:t>
      </w:r>
      <w:r w:rsidR="008500C8">
        <w:rPr>
          <w:rFonts w:ascii="Arial" w:eastAsia="Times New Roman" w:hAnsi="Arial" w:cs="Arial"/>
          <w:kern w:val="0"/>
          <w:sz w:val="20"/>
          <w:szCs w:val="20"/>
          <w:lang w:eastAsia="en-CA"/>
          <w14:ligatures w14:val="none"/>
        </w:rPr>
        <w:t xml:space="preserve"> Canada</w:t>
      </w:r>
      <w:r w:rsidRPr="00506EFC">
        <w:rPr>
          <w:rFonts w:ascii="Arial" w:eastAsia="Times New Roman" w:hAnsi="Arial" w:cs="Arial"/>
          <w:kern w:val="0"/>
          <w:sz w:val="20"/>
          <w:szCs w:val="20"/>
          <w:lang w:eastAsia="en-CA"/>
          <w14:ligatures w14:val="none"/>
        </w:rPr>
        <w:tab/>
        <w:t xml:space="preserve"> </w:t>
      </w:r>
    </w:p>
    <w:p w14:paraId="1CA383C4"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Address:</w:t>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r>
      <w:r w:rsidRPr="00506EFC">
        <w:rPr>
          <w:rFonts w:ascii="Arial" w:eastAsia="Times New Roman" w:hAnsi="Arial" w:cs="Arial"/>
          <w:kern w:val="0"/>
          <w:sz w:val="20"/>
          <w:szCs w:val="20"/>
          <w:lang w:eastAsia="en-CA"/>
          <w14:ligatures w14:val="none"/>
        </w:rPr>
        <w:tab/>
        <w:t xml:space="preserve"> E-mail:</w:t>
      </w:r>
    </w:p>
    <w:p w14:paraId="47EE1D00" w14:textId="77777777" w:rsidR="00C6284A"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r w:rsidRPr="00506EFC">
        <w:rPr>
          <w:rFonts w:ascii="Arial" w:eastAsia="Times New Roman" w:hAnsi="Arial" w:cs="Arial"/>
          <w:b/>
          <w:bCs/>
          <w:kern w:val="0"/>
          <w:sz w:val="20"/>
          <w:szCs w:val="20"/>
          <w:lang w:eastAsia="en-CA"/>
          <w14:ligatures w14:val="none"/>
        </w:rPr>
        <w:t xml:space="preserve">                        TASK TEAM:           </w:t>
      </w:r>
      <w:r w:rsidR="00C6284A">
        <w:rPr>
          <w:rFonts w:ascii="Arial" w:eastAsia="Times New Roman" w:hAnsi="Arial" w:cs="Arial"/>
          <w:b/>
          <w:bCs/>
          <w:kern w:val="0"/>
          <w:sz w:val="20"/>
          <w:szCs w:val="20"/>
          <w:lang w:eastAsia="en-CA"/>
          <w14:ligatures w14:val="none"/>
        </w:rPr>
        <w:t>CSCN</w:t>
      </w:r>
      <w:r w:rsidRPr="00506EFC">
        <w:rPr>
          <w:rFonts w:ascii="Arial" w:eastAsia="Times New Roman" w:hAnsi="Arial" w:cs="Arial"/>
          <w:b/>
          <w:bCs/>
          <w:kern w:val="0"/>
          <w:sz w:val="20"/>
          <w:szCs w:val="20"/>
          <w:lang w:eastAsia="en-CA"/>
          <w14:ligatures w14:val="none"/>
        </w:rPr>
        <w:br/>
      </w:r>
    </w:p>
    <w:p w14:paraId="4802B9DD" w14:textId="7360140D"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ACTIVITY DIARY</w:t>
      </w:r>
      <w:r w:rsidRPr="00506EFC">
        <w:rPr>
          <w:rFonts w:ascii="Arial" w:eastAsia="Times New Roman" w:hAnsi="Arial" w:cs="Arial"/>
          <w:kern w:val="0"/>
          <w:sz w:val="20"/>
          <w:szCs w:val="20"/>
          <w:lang w:eastAsia="en-CA"/>
          <w14:ligatures w14:val="none"/>
        </w:rPr>
        <w:t>:   </w:t>
      </w:r>
    </w:p>
    <w:tbl>
      <w:tblPr>
        <w:tblW w:w="9493" w:type="dxa"/>
        <w:tblLook w:val="04A0" w:firstRow="1" w:lastRow="0" w:firstColumn="1" w:lastColumn="0" w:noHBand="0" w:noVBand="1"/>
      </w:tblPr>
      <w:tblGrid>
        <w:gridCol w:w="960"/>
        <w:gridCol w:w="960"/>
        <w:gridCol w:w="7573"/>
      </w:tblGrid>
      <w:tr w:rsidR="00A8709E" w:rsidRPr="00506EFC" w14:paraId="713B8F74" w14:textId="77777777" w:rsidTr="004E52BE">
        <w:trPr>
          <w:trHeight w:val="12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A12DF3"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Serial</w:t>
            </w:r>
          </w:p>
        </w:tc>
        <w:tc>
          <w:tcPr>
            <w:tcW w:w="960" w:type="dxa"/>
            <w:tcBorders>
              <w:top w:val="single" w:sz="4" w:space="0" w:color="auto"/>
              <w:left w:val="nil"/>
              <w:bottom w:val="single" w:sz="4" w:space="0" w:color="auto"/>
              <w:right w:val="single" w:sz="4" w:space="0" w:color="auto"/>
            </w:tcBorders>
            <w:noWrap/>
            <w:vAlign w:val="bottom"/>
            <w:hideMark/>
          </w:tcPr>
          <w:p w14:paraId="616C94D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p>
        </w:tc>
        <w:tc>
          <w:tcPr>
            <w:tcW w:w="7573" w:type="dxa"/>
            <w:tcBorders>
              <w:top w:val="single" w:sz="4" w:space="0" w:color="auto"/>
              <w:left w:val="nil"/>
              <w:bottom w:val="single" w:sz="4" w:space="0" w:color="auto"/>
              <w:right w:val="single" w:sz="4" w:space="0" w:color="auto"/>
            </w:tcBorders>
            <w:noWrap/>
            <w:vAlign w:val="bottom"/>
            <w:hideMark/>
          </w:tcPr>
          <w:p w14:paraId="1D9827CC"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Activity</w:t>
            </w:r>
          </w:p>
        </w:tc>
      </w:tr>
      <w:tr w:rsidR="00EE1B33" w:rsidRPr="00506EFC" w14:paraId="714F02F7" w14:textId="77777777" w:rsidTr="00A8709E">
        <w:trPr>
          <w:trHeight w:val="300"/>
        </w:trPr>
        <w:tc>
          <w:tcPr>
            <w:tcW w:w="960" w:type="dxa"/>
            <w:tcBorders>
              <w:top w:val="nil"/>
              <w:left w:val="single" w:sz="4" w:space="0" w:color="auto"/>
              <w:bottom w:val="single" w:sz="4" w:space="0" w:color="auto"/>
              <w:right w:val="single" w:sz="4" w:space="0" w:color="auto"/>
            </w:tcBorders>
            <w:noWrap/>
            <w:vAlign w:val="bottom"/>
            <w:hideMark/>
          </w:tcPr>
          <w:p w14:paraId="14FB46E2" w14:textId="77777777" w:rsidR="00EE1B33" w:rsidRPr="00506EFC" w:rsidRDefault="00EE1B33" w:rsidP="00EE1B33">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1</w:t>
            </w:r>
          </w:p>
        </w:tc>
        <w:tc>
          <w:tcPr>
            <w:tcW w:w="960" w:type="dxa"/>
            <w:tcBorders>
              <w:top w:val="nil"/>
              <w:left w:val="nil"/>
              <w:bottom w:val="single" w:sz="4" w:space="0" w:color="auto"/>
              <w:right w:val="single" w:sz="4" w:space="0" w:color="auto"/>
            </w:tcBorders>
            <w:noWrap/>
            <w:vAlign w:val="bottom"/>
          </w:tcPr>
          <w:p w14:paraId="06DB1BC1" w14:textId="5CFBD2F4" w:rsidR="00EE1B33" w:rsidRPr="00506EFC" w:rsidRDefault="00EE1B33" w:rsidP="00EE1B3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2024-04-12</w:t>
            </w:r>
          </w:p>
        </w:tc>
        <w:tc>
          <w:tcPr>
            <w:tcW w:w="7573" w:type="dxa"/>
            <w:tcBorders>
              <w:top w:val="nil"/>
              <w:left w:val="nil"/>
              <w:bottom w:val="single" w:sz="4" w:space="0" w:color="auto"/>
              <w:right w:val="single" w:sz="4" w:space="0" w:color="auto"/>
            </w:tcBorders>
            <w:noWrap/>
            <w:vAlign w:val="bottom"/>
          </w:tcPr>
          <w:p w14:paraId="1EC471D0" w14:textId="445EE75E" w:rsidR="00EE1B33" w:rsidRPr="00506EFC" w:rsidRDefault="00EE1B33" w:rsidP="00EE1B33">
            <w:pPr>
              <w:spacing w:after="0" w:line="240" w:lineRule="auto"/>
              <w:rPr>
                <w:rFonts w:ascii="Arial" w:eastAsia="Times New Roman" w:hAnsi="Arial" w:cs="Arial"/>
                <w:color w:val="000000"/>
                <w:kern w:val="0"/>
                <w:sz w:val="20"/>
                <w:szCs w:val="20"/>
                <w:lang w:eastAsia="en-CA"/>
                <w14:ligatures w14:val="none"/>
              </w:rPr>
            </w:pPr>
            <w:hyperlink r:id="rId8" w:history="1">
              <w:r w:rsidRPr="00BF2C0F">
                <w:rPr>
                  <w:rStyle w:val="Hyperlink"/>
                  <w:rFonts w:ascii="Arial" w:eastAsia="Times New Roman" w:hAnsi="Arial" w:cs="Arial"/>
                  <w:kern w:val="0"/>
                  <w:sz w:val="20"/>
                  <w:szCs w:val="20"/>
                  <w:lang w:eastAsia="en-CA"/>
                  <w14:ligatures w14:val="none"/>
                </w:rPr>
                <w:t>CNMI1524A.docx</w:t>
              </w:r>
            </w:hyperlink>
            <w:r w:rsidRPr="00BF2C0F">
              <w:rPr>
                <w:rFonts w:ascii="Arial" w:eastAsia="Times New Roman" w:hAnsi="Arial" w:cs="Arial"/>
                <w:color w:val="000000"/>
                <w:kern w:val="0"/>
                <w:sz w:val="20"/>
                <w:szCs w:val="20"/>
                <w:lang w:eastAsia="en-CA"/>
                <w14:ligatures w14:val="none"/>
              </w:rPr>
              <w:t xml:space="preserve"> - Minutes from Proposed TIF 120 (Report on LIR expansion or Exchange Area consolidation opportunities) conference call held on 12 April 2024</w:t>
            </w:r>
          </w:p>
        </w:tc>
      </w:tr>
      <w:tr w:rsidR="00EE1B33" w:rsidRPr="00506EFC" w14:paraId="0987AB28" w14:textId="77777777" w:rsidTr="00A8709E">
        <w:trPr>
          <w:trHeight w:val="300"/>
        </w:trPr>
        <w:tc>
          <w:tcPr>
            <w:tcW w:w="960" w:type="dxa"/>
            <w:tcBorders>
              <w:top w:val="nil"/>
              <w:left w:val="single" w:sz="4" w:space="0" w:color="auto"/>
              <w:bottom w:val="single" w:sz="4" w:space="0" w:color="auto"/>
              <w:right w:val="single" w:sz="4" w:space="0" w:color="auto"/>
            </w:tcBorders>
            <w:noWrap/>
            <w:vAlign w:val="bottom"/>
            <w:hideMark/>
          </w:tcPr>
          <w:p w14:paraId="7F31A5BA" w14:textId="77777777" w:rsidR="00EE1B33" w:rsidRPr="00506EFC" w:rsidRDefault="00EE1B33" w:rsidP="00EE1B33">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2</w:t>
            </w:r>
          </w:p>
        </w:tc>
        <w:tc>
          <w:tcPr>
            <w:tcW w:w="960" w:type="dxa"/>
            <w:tcBorders>
              <w:top w:val="nil"/>
              <w:left w:val="nil"/>
              <w:bottom w:val="single" w:sz="4" w:space="0" w:color="auto"/>
              <w:right w:val="single" w:sz="4" w:space="0" w:color="auto"/>
            </w:tcBorders>
            <w:noWrap/>
            <w:vAlign w:val="bottom"/>
          </w:tcPr>
          <w:p w14:paraId="2EAFD545" w14:textId="4B318F18" w:rsidR="00EE1B33" w:rsidRPr="00506EFC" w:rsidRDefault="00EE1B33" w:rsidP="00EE1B33">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2024-09-05</w:t>
            </w:r>
          </w:p>
        </w:tc>
        <w:tc>
          <w:tcPr>
            <w:tcW w:w="7573" w:type="dxa"/>
            <w:tcBorders>
              <w:top w:val="nil"/>
              <w:left w:val="nil"/>
              <w:bottom w:val="single" w:sz="4" w:space="0" w:color="auto"/>
              <w:right w:val="single" w:sz="4" w:space="0" w:color="auto"/>
            </w:tcBorders>
            <w:noWrap/>
            <w:vAlign w:val="bottom"/>
          </w:tcPr>
          <w:p w14:paraId="6E8543D1" w14:textId="07DEE69B" w:rsidR="00EE1B33" w:rsidRPr="00506EFC" w:rsidRDefault="00EE1B33" w:rsidP="00EE1B33">
            <w:pPr>
              <w:spacing w:after="0" w:line="240" w:lineRule="auto"/>
              <w:rPr>
                <w:rFonts w:ascii="Arial" w:eastAsia="Times New Roman" w:hAnsi="Arial" w:cs="Arial"/>
                <w:color w:val="000000"/>
                <w:kern w:val="0"/>
                <w:sz w:val="20"/>
                <w:szCs w:val="20"/>
                <w:lang w:eastAsia="en-CA"/>
                <w14:ligatures w14:val="none"/>
              </w:rPr>
            </w:pPr>
            <w:hyperlink r:id="rId9" w:history="1">
              <w:r w:rsidRPr="00BF2C0F">
                <w:rPr>
                  <w:rStyle w:val="Hyperlink"/>
                  <w:rFonts w:ascii="Arial" w:eastAsia="Times New Roman" w:hAnsi="Arial" w:cs="Arial"/>
                  <w:kern w:val="0"/>
                  <w:sz w:val="20"/>
                  <w:szCs w:val="20"/>
                  <w:lang w:eastAsia="en-CA"/>
                  <w14:ligatures w14:val="none"/>
                </w:rPr>
                <w:t>CNMI5024A.docx</w:t>
              </w:r>
            </w:hyperlink>
            <w:r w:rsidRPr="00BF2C0F">
              <w:rPr>
                <w:rFonts w:ascii="Arial" w:eastAsia="Times New Roman" w:hAnsi="Arial" w:cs="Arial"/>
                <w:color w:val="000000"/>
                <w:kern w:val="0"/>
                <w:sz w:val="20"/>
                <w:szCs w:val="20"/>
                <w:lang w:eastAsia="en-CA"/>
                <w14:ligatures w14:val="none"/>
              </w:rPr>
              <w:t xml:space="preserve"> - Minutes from TIF 120 conference call held on 5 September 2024</w:t>
            </w:r>
          </w:p>
        </w:tc>
      </w:tr>
      <w:tr w:rsidR="00A8709E" w:rsidRPr="00506EFC" w14:paraId="03510116" w14:textId="77777777" w:rsidTr="00A8709E">
        <w:trPr>
          <w:trHeight w:val="300"/>
        </w:trPr>
        <w:tc>
          <w:tcPr>
            <w:tcW w:w="960" w:type="dxa"/>
            <w:tcBorders>
              <w:top w:val="nil"/>
              <w:left w:val="single" w:sz="4" w:space="0" w:color="auto"/>
              <w:bottom w:val="single" w:sz="4" w:space="0" w:color="auto"/>
              <w:right w:val="single" w:sz="4" w:space="0" w:color="auto"/>
            </w:tcBorders>
            <w:noWrap/>
            <w:vAlign w:val="bottom"/>
            <w:hideMark/>
          </w:tcPr>
          <w:p w14:paraId="34BDC552" w14:textId="4CA8E023" w:rsidR="00A8709E" w:rsidRPr="00506EFC" w:rsidRDefault="001108B6" w:rsidP="00EE1B33">
            <w:pPr>
              <w:spacing w:after="0" w:line="240" w:lineRule="auto"/>
              <w:jc w:val="right"/>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3</w:t>
            </w:r>
          </w:p>
        </w:tc>
        <w:tc>
          <w:tcPr>
            <w:tcW w:w="960" w:type="dxa"/>
            <w:tcBorders>
              <w:top w:val="nil"/>
              <w:left w:val="nil"/>
              <w:bottom w:val="single" w:sz="4" w:space="0" w:color="auto"/>
              <w:right w:val="single" w:sz="4" w:space="0" w:color="auto"/>
            </w:tcBorders>
            <w:noWrap/>
            <w:vAlign w:val="bottom"/>
          </w:tcPr>
          <w:p w14:paraId="6F479F92" w14:textId="11EB8179" w:rsidR="00A8709E" w:rsidRPr="00506EFC" w:rsidRDefault="001108B6"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2026-06-10</w:t>
            </w:r>
          </w:p>
        </w:tc>
        <w:tc>
          <w:tcPr>
            <w:tcW w:w="7573" w:type="dxa"/>
            <w:tcBorders>
              <w:top w:val="nil"/>
              <w:left w:val="nil"/>
              <w:bottom w:val="single" w:sz="4" w:space="0" w:color="auto"/>
              <w:right w:val="single" w:sz="4" w:space="0" w:color="auto"/>
            </w:tcBorders>
            <w:noWrap/>
            <w:vAlign w:val="bottom"/>
          </w:tcPr>
          <w:p w14:paraId="29C19A81" w14:textId="2585F5B7" w:rsidR="00A8709E" w:rsidRPr="00506EFC" w:rsidRDefault="001108B6"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 xml:space="preserve">During CSCN </w:t>
            </w:r>
            <w:r w:rsidR="00852B3B">
              <w:rPr>
                <w:rFonts w:ascii="Arial" w:eastAsia="Times New Roman" w:hAnsi="Arial" w:cs="Arial"/>
                <w:color w:val="000000"/>
                <w:kern w:val="0"/>
                <w:sz w:val="20"/>
                <w:szCs w:val="20"/>
                <w:lang w:eastAsia="en-CA"/>
                <w14:ligatures w14:val="none"/>
              </w:rPr>
              <w:t>135, the CSCN decided to suspend TIF 127 until sometime after TBP has been implemented.</w:t>
            </w:r>
          </w:p>
        </w:tc>
      </w:tr>
      <w:tr w:rsidR="00A8709E" w:rsidRPr="00506EFC" w14:paraId="6087E04E"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A361A3" w14:textId="2B6BA821" w:rsidR="00A8709E" w:rsidRPr="00506EFC" w:rsidRDefault="00A8709E" w:rsidP="00EE1B33">
            <w:pPr>
              <w:spacing w:after="0" w:line="240" w:lineRule="auto"/>
              <w:jc w:val="right"/>
              <w:rPr>
                <w:rFonts w:ascii="Arial" w:eastAsia="Times New Roman" w:hAnsi="Arial" w:cs="Arial"/>
                <w:color w:val="000000"/>
                <w:kern w:val="0"/>
                <w:sz w:val="20"/>
                <w:szCs w:val="20"/>
                <w:lang w:eastAsia="en-CA"/>
                <w14:ligatures w14:val="none"/>
              </w:rPr>
            </w:pPr>
          </w:p>
        </w:tc>
        <w:tc>
          <w:tcPr>
            <w:tcW w:w="960" w:type="dxa"/>
            <w:tcBorders>
              <w:top w:val="single" w:sz="4" w:space="0" w:color="auto"/>
              <w:left w:val="nil"/>
              <w:bottom w:val="single" w:sz="4" w:space="0" w:color="auto"/>
              <w:right w:val="single" w:sz="4" w:space="0" w:color="auto"/>
            </w:tcBorders>
            <w:noWrap/>
            <w:vAlign w:val="bottom"/>
            <w:hideMark/>
          </w:tcPr>
          <w:p w14:paraId="77E59057"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7573" w:type="dxa"/>
            <w:tcBorders>
              <w:top w:val="single" w:sz="4" w:space="0" w:color="auto"/>
              <w:left w:val="nil"/>
              <w:bottom w:val="single" w:sz="4" w:space="0" w:color="auto"/>
              <w:right w:val="single" w:sz="4" w:space="0" w:color="auto"/>
            </w:tcBorders>
            <w:noWrap/>
            <w:vAlign w:val="bottom"/>
            <w:hideMark/>
          </w:tcPr>
          <w:p w14:paraId="3CDF608D"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r>
      <w:tr w:rsidR="00A8709E" w:rsidRPr="00506EFC" w14:paraId="525C7A97"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7B4FD6E" w14:textId="77777777" w:rsidR="00A8709E" w:rsidRPr="00506EFC" w:rsidRDefault="00A8709E" w:rsidP="00EE1B33">
            <w:pPr>
              <w:spacing w:after="0" w:line="240" w:lineRule="auto"/>
              <w:jc w:val="right"/>
              <w:rPr>
                <w:rFonts w:ascii="Arial" w:eastAsia="Times New Roman" w:hAnsi="Arial" w:cs="Arial"/>
                <w:color w:val="000000"/>
                <w:kern w:val="0"/>
                <w:sz w:val="20"/>
                <w:szCs w:val="20"/>
                <w:lang w:eastAsia="en-CA"/>
                <w14:ligatures w14:val="none"/>
              </w:rPr>
            </w:pPr>
          </w:p>
        </w:tc>
        <w:tc>
          <w:tcPr>
            <w:tcW w:w="960" w:type="dxa"/>
            <w:tcBorders>
              <w:top w:val="single" w:sz="4" w:space="0" w:color="auto"/>
              <w:left w:val="nil"/>
              <w:bottom w:val="single" w:sz="4" w:space="0" w:color="auto"/>
              <w:right w:val="single" w:sz="4" w:space="0" w:color="auto"/>
            </w:tcBorders>
            <w:noWrap/>
            <w:vAlign w:val="bottom"/>
          </w:tcPr>
          <w:p w14:paraId="556B50C8"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7573" w:type="dxa"/>
            <w:tcBorders>
              <w:top w:val="single" w:sz="4" w:space="0" w:color="auto"/>
              <w:left w:val="nil"/>
              <w:bottom w:val="single" w:sz="4" w:space="0" w:color="auto"/>
              <w:right w:val="single" w:sz="4" w:space="0" w:color="auto"/>
            </w:tcBorders>
            <w:noWrap/>
            <w:vAlign w:val="bottom"/>
          </w:tcPr>
          <w:p w14:paraId="1106F11C" w14:textId="63EE081A"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r w:rsidR="00A8709E" w:rsidRPr="00506EFC" w14:paraId="0647DF57"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0D7CE45" w14:textId="77777777" w:rsidR="00A8709E" w:rsidRPr="00506EFC" w:rsidRDefault="00A8709E" w:rsidP="00EE1B33">
            <w:pPr>
              <w:spacing w:after="0" w:line="240" w:lineRule="auto"/>
              <w:jc w:val="right"/>
              <w:rPr>
                <w:rFonts w:ascii="Arial" w:eastAsia="Times New Roman" w:hAnsi="Arial" w:cs="Arial"/>
                <w:color w:val="000000"/>
                <w:kern w:val="0"/>
                <w:sz w:val="20"/>
                <w:szCs w:val="20"/>
                <w:lang w:eastAsia="en-CA"/>
                <w14:ligatures w14:val="none"/>
              </w:rPr>
            </w:pPr>
          </w:p>
        </w:tc>
        <w:tc>
          <w:tcPr>
            <w:tcW w:w="960" w:type="dxa"/>
            <w:tcBorders>
              <w:top w:val="single" w:sz="4" w:space="0" w:color="auto"/>
              <w:left w:val="nil"/>
              <w:bottom w:val="single" w:sz="4" w:space="0" w:color="auto"/>
              <w:right w:val="single" w:sz="4" w:space="0" w:color="auto"/>
            </w:tcBorders>
            <w:noWrap/>
            <w:vAlign w:val="bottom"/>
          </w:tcPr>
          <w:p w14:paraId="3210F79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7573" w:type="dxa"/>
            <w:tcBorders>
              <w:top w:val="single" w:sz="4" w:space="0" w:color="auto"/>
              <w:left w:val="nil"/>
              <w:bottom w:val="single" w:sz="4" w:space="0" w:color="auto"/>
              <w:right w:val="single" w:sz="4" w:space="0" w:color="auto"/>
            </w:tcBorders>
            <w:noWrap/>
            <w:vAlign w:val="bottom"/>
          </w:tcPr>
          <w:p w14:paraId="4FF85E56" w14:textId="3DB9B286"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bl>
    <w:p w14:paraId="0E4FB4C5"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p>
    <w:p w14:paraId="22D6AAD5"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kern w:val="0"/>
          <w:sz w:val="20"/>
          <w:szCs w:val="20"/>
          <w:lang w:eastAsia="en-CA"/>
          <w14:ligatures w14:val="none"/>
        </w:rPr>
        <w:t>                                            </w:t>
      </w:r>
    </w:p>
    <w:p w14:paraId="206468E0"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ACTION REGISTER</w:t>
      </w:r>
      <w:r w:rsidRPr="00506EFC">
        <w:rPr>
          <w:rFonts w:ascii="Arial" w:eastAsia="Times New Roman" w:hAnsi="Arial" w:cs="Arial"/>
          <w:kern w:val="0"/>
          <w:sz w:val="20"/>
          <w:szCs w:val="20"/>
          <w:lang w:eastAsia="en-CA"/>
          <w14:ligatures w14:val="none"/>
        </w:rPr>
        <w:t>:</w:t>
      </w:r>
    </w:p>
    <w:tbl>
      <w:tblPr>
        <w:tblW w:w="9493" w:type="dxa"/>
        <w:tblLook w:val="04A0" w:firstRow="1" w:lastRow="0" w:firstColumn="1" w:lastColumn="0" w:noHBand="0" w:noVBand="1"/>
      </w:tblPr>
      <w:tblGrid>
        <w:gridCol w:w="960"/>
        <w:gridCol w:w="3713"/>
        <w:gridCol w:w="1134"/>
        <w:gridCol w:w="1276"/>
        <w:gridCol w:w="1276"/>
        <w:gridCol w:w="1184"/>
      </w:tblGrid>
      <w:tr w:rsidR="00A8709E" w:rsidRPr="00506EFC" w14:paraId="1A8DF794" w14:textId="77777777" w:rsidTr="004E52BE">
        <w:trPr>
          <w:trHeight w:val="12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181564"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Serial</w:t>
            </w:r>
          </w:p>
        </w:tc>
        <w:tc>
          <w:tcPr>
            <w:tcW w:w="3713" w:type="dxa"/>
            <w:tcBorders>
              <w:top w:val="single" w:sz="4" w:space="0" w:color="auto"/>
              <w:left w:val="nil"/>
              <w:bottom w:val="single" w:sz="4" w:space="0" w:color="auto"/>
              <w:right w:val="single" w:sz="4" w:space="0" w:color="auto"/>
            </w:tcBorders>
            <w:noWrap/>
            <w:vAlign w:val="bottom"/>
            <w:hideMark/>
          </w:tcPr>
          <w:p w14:paraId="01F98A2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Action</w:t>
            </w:r>
          </w:p>
        </w:tc>
        <w:tc>
          <w:tcPr>
            <w:tcW w:w="1134" w:type="dxa"/>
            <w:tcBorders>
              <w:top w:val="single" w:sz="4" w:space="0" w:color="auto"/>
              <w:left w:val="nil"/>
              <w:bottom w:val="single" w:sz="4" w:space="0" w:color="auto"/>
              <w:right w:val="single" w:sz="4" w:space="0" w:color="auto"/>
            </w:tcBorders>
            <w:noWrap/>
            <w:vAlign w:val="bottom"/>
            <w:hideMark/>
          </w:tcPr>
          <w:p w14:paraId="5D34BD92"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Prime</w:t>
            </w:r>
          </w:p>
        </w:tc>
        <w:tc>
          <w:tcPr>
            <w:tcW w:w="1276" w:type="dxa"/>
            <w:tcBorders>
              <w:top w:val="single" w:sz="4" w:space="0" w:color="auto"/>
              <w:left w:val="nil"/>
              <w:bottom w:val="single" w:sz="4" w:space="0" w:color="auto"/>
              <w:right w:val="single" w:sz="4" w:space="0" w:color="auto"/>
            </w:tcBorders>
            <w:noWrap/>
            <w:vAlign w:val="bottom"/>
            <w:hideMark/>
          </w:tcPr>
          <w:p w14:paraId="4B5982F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P-Date</w:t>
            </w:r>
          </w:p>
        </w:tc>
        <w:tc>
          <w:tcPr>
            <w:tcW w:w="1276" w:type="dxa"/>
            <w:tcBorders>
              <w:top w:val="single" w:sz="4" w:space="0" w:color="auto"/>
              <w:left w:val="nil"/>
              <w:bottom w:val="single" w:sz="4" w:space="0" w:color="auto"/>
              <w:right w:val="single" w:sz="4" w:space="0" w:color="auto"/>
            </w:tcBorders>
            <w:noWrap/>
            <w:vAlign w:val="bottom"/>
            <w:hideMark/>
          </w:tcPr>
          <w:p w14:paraId="440281BE"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A-Date</w:t>
            </w:r>
          </w:p>
        </w:tc>
        <w:tc>
          <w:tcPr>
            <w:tcW w:w="1134" w:type="dxa"/>
            <w:tcBorders>
              <w:top w:val="single" w:sz="4" w:space="0" w:color="auto"/>
              <w:left w:val="nil"/>
              <w:bottom w:val="single" w:sz="4" w:space="0" w:color="auto"/>
              <w:right w:val="single" w:sz="4" w:space="0" w:color="auto"/>
            </w:tcBorders>
            <w:noWrap/>
            <w:vAlign w:val="bottom"/>
            <w:hideMark/>
          </w:tcPr>
          <w:p w14:paraId="2F383675"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STATUS</w:t>
            </w:r>
          </w:p>
        </w:tc>
      </w:tr>
      <w:tr w:rsidR="00A8709E" w:rsidRPr="00506EFC" w14:paraId="4F87549F" w14:textId="77777777" w:rsidTr="00A8709E">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35FB0C5"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1</w:t>
            </w:r>
          </w:p>
        </w:tc>
        <w:tc>
          <w:tcPr>
            <w:tcW w:w="3713" w:type="dxa"/>
            <w:tcBorders>
              <w:top w:val="single" w:sz="4" w:space="0" w:color="auto"/>
              <w:left w:val="nil"/>
              <w:bottom w:val="single" w:sz="4" w:space="0" w:color="auto"/>
              <w:right w:val="single" w:sz="4" w:space="0" w:color="auto"/>
            </w:tcBorders>
            <w:noWrap/>
            <w:vAlign w:val="bottom"/>
          </w:tcPr>
          <w:p w14:paraId="190D64C3" w14:textId="0EAD6B2C"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31DF5599" w14:textId="72039664"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5FE3905E" w14:textId="4DFCB048"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3826526C" w14:textId="7FBE98E6"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3134BEC5" w14:textId="5C1DD699"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r w:rsidR="00A8709E" w:rsidRPr="00506EFC" w14:paraId="569F4829" w14:textId="77777777" w:rsidTr="00A8709E">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5C6356D"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2</w:t>
            </w:r>
          </w:p>
        </w:tc>
        <w:tc>
          <w:tcPr>
            <w:tcW w:w="3713" w:type="dxa"/>
            <w:tcBorders>
              <w:top w:val="single" w:sz="4" w:space="0" w:color="auto"/>
              <w:left w:val="nil"/>
              <w:bottom w:val="single" w:sz="4" w:space="0" w:color="auto"/>
              <w:right w:val="single" w:sz="4" w:space="0" w:color="auto"/>
            </w:tcBorders>
            <w:noWrap/>
            <w:vAlign w:val="bottom"/>
          </w:tcPr>
          <w:p w14:paraId="6FFC4C05" w14:textId="3DC05FD4"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3CFD4936" w14:textId="750E397D"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5BEE7DF3" w14:textId="3DD37A79"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6762AB3E" w14:textId="349B1DD0"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4F504CCE" w14:textId="2DF53FBE"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r w:rsidR="00A8709E" w:rsidRPr="00506EFC" w14:paraId="3469B471"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37A0381E"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1895ADF8"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hideMark/>
          </w:tcPr>
          <w:p w14:paraId="413FB91E"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76" w:type="dxa"/>
            <w:tcBorders>
              <w:top w:val="single" w:sz="4" w:space="0" w:color="auto"/>
              <w:left w:val="nil"/>
              <w:bottom w:val="single" w:sz="4" w:space="0" w:color="auto"/>
              <w:right w:val="single" w:sz="4" w:space="0" w:color="auto"/>
            </w:tcBorders>
            <w:noWrap/>
            <w:vAlign w:val="bottom"/>
            <w:hideMark/>
          </w:tcPr>
          <w:p w14:paraId="44AD8C50"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76" w:type="dxa"/>
            <w:tcBorders>
              <w:top w:val="single" w:sz="4" w:space="0" w:color="auto"/>
              <w:left w:val="nil"/>
              <w:bottom w:val="single" w:sz="4" w:space="0" w:color="auto"/>
              <w:right w:val="single" w:sz="4" w:space="0" w:color="auto"/>
            </w:tcBorders>
            <w:noWrap/>
            <w:vAlign w:val="bottom"/>
            <w:hideMark/>
          </w:tcPr>
          <w:p w14:paraId="50ECBFC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25868359"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r>
      <w:tr w:rsidR="00A8709E" w:rsidRPr="00506EFC" w14:paraId="217E756D"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63C14FD"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59FE01C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hideMark/>
          </w:tcPr>
          <w:p w14:paraId="00962CC6"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76" w:type="dxa"/>
            <w:tcBorders>
              <w:top w:val="single" w:sz="4" w:space="0" w:color="auto"/>
              <w:left w:val="nil"/>
              <w:bottom w:val="single" w:sz="4" w:space="0" w:color="auto"/>
              <w:right w:val="single" w:sz="4" w:space="0" w:color="auto"/>
            </w:tcBorders>
            <w:noWrap/>
            <w:vAlign w:val="bottom"/>
            <w:hideMark/>
          </w:tcPr>
          <w:p w14:paraId="1C404B60"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76" w:type="dxa"/>
            <w:tcBorders>
              <w:top w:val="single" w:sz="4" w:space="0" w:color="auto"/>
              <w:left w:val="nil"/>
              <w:bottom w:val="single" w:sz="4" w:space="0" w:color="auto"/>
              <w:right w:val="single" w:sz="4" w:space="0" w:color="auto"/>
            </w:tcBorders>
            <w:noWrap/>
            <w:vAlign w:val="bottom"/>
            <w:hideMark/>
          </w:tcPr>
          <w:p w14:paraId="6998522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134" w:type="dxa"/>
            <w:tcBorders>
              <w:top w:val="single" w:sz="4" w:space="0" w:color="auto"/>
              <w:left w:val="nil"/>
              <w:bottom w:val="single" w:sz="4" w:space="0" w:color="auto"/>
              <w:right w:val="single" w:sz="4" w:space="0" w:color="auto"/>
            </w:tcBorders>
            <w:noWrap/>
            <w:vAlign w:val="bottom"/>
            <w:hideMark/>
          </w:tcPr>
          <w:p w14:paraId="1393A06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r>
      <w:tr w:rsidR="00A8709E" w:rsidRPr="00506EFC" w14:paraId="40688D8A"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B6BABCB"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3CAA526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6D271F96"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10F3C138"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72484168"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5902183C"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r w:rsidR="00A8709E" w:rsidRPr="00506EFC" w14:paraId="0BE6C2D3"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060AB583"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63E215EA" w14:textId="0BE3E255"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736F9C1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1BC4997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276" w:type="dxa"/>
            <w:tcBorders>
              <w:top w:val="single" w:sz="4" w:space="0" w:color="auto"/>
              <w:left w:val="nil"/>
              <w:bottom w:val="single" w:sz="4" w:space="0" w:color="auto"/>
              <w:right w:val="single" w:sz="4" w:space="0" w:color="auto"/>
            </w:tcBorders>
            <w:noWrap/>
            <w:vAlign w:val="bottom"/>
          </w:tcPr>
          <w:p w14:paraId="603F519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782A5AB5"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r>
      <w:tr w:rsidR="00A8709E" w:rsidRPr="00506EFC" w14:paraId="45514BA0"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2ECCCFE0"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024F9933" w14:textId="406E8376"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sidRPr="00B7256E">
              <w:rPr>
                <w:rFonts w:ascii="Arial" w:eastAsia="Times New Roman" w:hAnsi="Arial" w:cs="Arial"/>
                <w:bCs/>
                <w:color w:val="000000"/>
                <w:kern w:val="0"/>
                <w:sz w:val="20"/>
                <w:szCs w:val="20"/>
                <w:lang w:eastAsia="en-CA"/>
                <w14:ligatures w14:val="none"/>
              </w:rPr>
              <w:t>David Comrie will post CNTF120A on the CNA website for comment for 10 business days. If there are no substantive changes, it will be considered final and sent to the CISC for consideration</w:t>
            </w:r>
          </w:p>
        </w:tc>
        <w:tc>
          <w:tcPr>
            <w:tcW w:w="1134" w:type="dxa"/>
            <w:tcBorders>
              <w:top w:val="single" w:sz="4" w:space="0" w:color="auto"/>
              <w:left w:val="nil"/>
              <w:bottom w:val="single" w:sz="4" w:space="0" w:color="auto"/>
              <w:right w:val="single" w:sz="4" w:space="0" w:color="auto"/>
            </w:tcBorders>
            <w:noWrap/>
            <w:vAlign w:val="bottom"/>
          </w:tcPr>
          <w:p w14:paraId="42B4DE51" w14:textId="4982BCF9"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2FC1AA63" w14:textId="5A471F7C"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2024-04-12</w:t>
            </w:r>
          </w:p>
        </w:tc>
        <w:tc>
          <w:tcPr>
            <w:tcW w:w="1276" w:type="dxa"/>
            <w:tcBorders>
              <w:top w:val="single" w:sz="4" w:space="0" w:color="auto"/>
              <w:left w:val="nil"/>
              <w:bottom w:val="single" w:sz="4" w:space="0" w:color="auto"/>
              <w:right w:val="single" w:sz="4" w:space="0" w:color="auto"/>
            </w:tcBorders>
            <w:noWrap/>
            <w:vAlign w:val="bottom"/>
          </w:tcPr>
          <w:p w14:paraId="33B26418"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5DB6B52C" w14:textId="78E1AA31"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A8709E" w:rsidRPr="00506EFC" w14:paraId="5A0D16B9"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5ACF0F84"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5493255A" w14:textId="1502F7DB" w:rsidR="00A8709E" w:rsidRPr="00506EFC" w:rsidRDefault="00BE1C21" w:rsidP="004E52BE">
            <w:pPr>
              <w:spacing w:after="0" w:line="240" w:lineRule="auto"/>
              <w:rPr>
                <w:rFonts w:ascii="Arial" w:eastAsia="Times New Roman" w:hAnsi="Arial" w:cs="Arial"/>
                <w:color w:val="000000"/>
                <w:kern w:val="0"/>
                <w:sz w:val="20"/>
                <w:szCs w:val="20"/>
                <w:lang w:eastAsia="en-CA"/>
                <w14:ligatures w14:val="none"/>
              </w:rPr>
            </w:pPr>
            <w:r w:rsidRPr="00BE1C21">
              <w:rPr>
                <w:rFonts w:ascii="Arial" w:eastAsia="Times New Roman" w:hAnsi="Arial" w:cs="Arial"/>
                <w:bCs/>
                <w:color w:val="000000"/>
                <w:kern w:val="0"/>
                <w:sz w:val="20"/>
                <w:szCs w:val="20"/>
                <w:lang w:eastAsia="en-CA"/>
                <w14:ligatures w14:val="none"/>
              </w:rPr>
              <w:t>Bell Canada will provide an initial contribution for the CDT</w:t>
            </w:r>
          </w:p>
        </w:tc>
        <w:tc>
          <w:tcPr>
            <w:tcW w:w="1134" w:type="dxa"/>
            <w:tcBorders>
              <w:top w:val="single" w:sz="4" w:space="0" w:color="auto"/>
              <w:left w:val="nil"/>
              <w:bottom w:val="single" w:sz="4" w:space="0" w:color="auto"/>
              <w:right w:val="single" w:sz="4" w:space="0" w:color="auto"/>
            </w:tcBorders>
            <w:noWrap/>
            <w:vAlign w:val="bottom"/>
          </w:tcPr>
          <w:p w14:paraId="2C0CC4D7" w14:textId="1C3063DF" w:rsidR="00A8709E" w:rsidRPr="00506EFC" w:rsidRDefault="00BE1C21"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Bell Canada</w:t>
            </w:r>
          </w:p>
        </w:tc>
        <w:tc>
          <w:tcPr>
            <w:tcW w:w="1276" w:type="dxa"/>
            <w:tcBorders>
              <w:top w:val="single" w:sz="4" w:space="0" w:color="auto"/>
              <w:left w:val="nil"/>
              <w:bottom w:val="single" w:sz="4" w:space="0" w:color="auto"/>
              <w:right w:val="single" w:sz="4" w:space="0" w:color="auto"/>
            </w:tcBorders>
            <w:noWrap/>
            <w:vAlign w:val="bottom"/>
          </w:tcPr>
          <w:p w14:paraId="00E8291A" w14:textId="758FB0D5"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2024-04-12</w:t>
            </w:r>
          </w:p>
        </w:tc>
        <w:tc>
          <w:tcPr>
            <w:tcW w:w="1276" w:type="dxa"/>
            <w:tcBorders>
              <w:top w:val="single" w:sz="4" w:space="0" w:color="auto"/>
              <w:left w:val="nil"/>
              <w:bottom w:val="single" w:sz="4" w:space="0" w:color="auto"/>
              <w:right w:val="single" w:sz="4" w:space="0" w:color="auto"/>
            </w:tcBorders>
            <w:noWrap/>
            <w:vAlign w:val="bottom"/>
          </w:tcPr>
          <w:p w14:paraId="657D7860"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197FE1FB" w14:textId="4FF3888D" w:rsidR="00A8709E" w:rsidRPr="00506EFC" w:rsidRDefault="00B7256E"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r w:rsidR="00A8709E" w:rsidRPr="00506EFC" w14:paraId="24222EF7" w14:textId="77777777" w:rsidTr="004E52BE">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14:paraId="432DAE6B" w14:textId="77777777" w:rsidR="00A8709E" w:rsidRPr="00506EFC" w:rsidRDefault="00A8709E" w:rsidP="004E52BE">
            <w:pPr>
              <w:spacing w:after="0" w:line="240" w:lineRule="auto"/>
              <w:jc w:val="right"/>
              <w:rPr>
                <w:rFonts w:ascii="Arial" w:eastAsia="Times New Roman" w:hAnsi="Arial" w:cs="Arial"/>
                <w:color w:val="000000"/>
                <w:kern w:val="0"/>
                <w:sz w:val="20"/>
                <w:szCs w:val="20"/>
                <w:lang w:eastAsia="en-CA"/>
                <w14:ligatures w14:val="none"/>
              </w:rPr>
            </w:pPr>
          </w:p>
        </w:tc>
        <w:tc>
          <w:tcPr>
            <w:tcW w:w="3713" w:type="dxa"/>
            <w:tcBorders>
              <w:top w:val="single" w:sz="4" w:space="0" w:color="auto"/>
              <w:left w:val="nil"/>
              <w:bottom w:val="single" w:sz="4" w:space="0" w:color="auto"/>
              <w:right w:val="single" w:sz="4" w:space="0" w:color="auto"/>
            </w:tcBorders>
            <w:noWrap/>
            <w:vAlign w:val="bottom"/>
          </w:tcPr>
          <w:p w14:paraId="4A891856" w14:textId="68536BD5" w:rsidR="00A8709E" w:rsidRPr="00506EFC" w:rsidRDefault="00B11427" w:rsidP="004E52BE">
            <w:pPr>
              <w:spacing w:after="0" w:line="240" w:lineRule="auto"/>
              <w:rPr>
                <w:rFonts w:ascii="Arial" w:eastAsia="Times New Roman" w:hAnsi="Arial" w:cs="Arial"/>
                <w:color w:val="000000"/>
                <w:kern w:val="0"/>
                <w:sz w:val="20"/>
                <w:szCs w:val="20"/>
                <w:lang w:eastAsia="en-CA"/>
                <w14:ligatures w14:val="none"/>
              </w:rPr>
            </w:pPr>
            <w:r w:rsidRPr="00B11427">
              <w:rPr>
                <w:rFonts w:ascii="Arial" w:eastAsia="Times New Roman" w:hAnsi="Arial" w:cs="Arial"/>
                <w:bCs/>
                <w:color w:val="000000"/>
                <w:kern w:val="0"/>
                <w:sz w:val="20"/>
                <w:szCs w:val="20"/>
                <w:lang w:eastAsia="en-CA"/>
                <w14:ligatures w14:val="none"/>
              </w:rPr>
              <w:t>David Comrie will send an email to the TIF 120 contribution development team</w:t>
            </w:r>
          </w:p>
        </w:tc>
        <w:tc>
          <w:tcPr>
            <w:tcW w:w="1134" w:type="dxa"/>
            <w:tcBorders>
              <w:top w:val="single" w:sz="4" w:space="0" w:color="auto"/>
              <w:left w:val="nil"/>
              <w:bottom w:val="single" w:sz="4" w:space="0" w:color="auto"/>
              <w:right w:val="single" w:sz="4" w:space="0" w:color="auto"/>
            </w:tcBorders>
            <w:noWrap/>
            <w:vAlign w:val="bottom"/>
          </w:tcPr>
          <w:p w14:paraId="08777070" w14:textId="7B5B76D5" w:rsidR="00A8709E" w:rsidRPr="00506EFC" w:rsidRDefault="009475D2"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David Comrie</w:t>
            </w:r>
          </w:p>
        </w:tc>
        <w:tc>
          <w:tcPr>
            <w:tcW w:w="1276" w:type="dxa"/>
            <w:tcBorders>
              <w:top w:val="single" w:sz="4" w:space="0" w:color="auto"/>
              <w:left w:val="nil"/>
              <w:bottom w:val="single" w:sz="4" w:space="0" w:color="auto"/>
              <w:right w:val="single" w:sz="4" w:space="0" w:color="auto"/>
            </w:tcBorders>
            <w:noWrap/>
            <w:vAlign w:val="bottom"/>
          </w:tcPr>
          <w:p w14:paraId="69214051" w14:textId="7EEAC86B" w:rsidR="00A8709E" w:rsidRPr="00506EFC" w:rsidRDefault="009475D2"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2024-04-12</w:t>
            </w:r>
          </w:p>
        </w:tc>
        <w:tc>
          <w:tcPr>
            <w:tcW w:w="1276" w:type="dxa"/>
            <w:tcBorders>
              <w:top w:val="single" w:sz="4" w:space="0" w:color="auto"/>
              <w:left w:val="nil"/>
              <w:bottom w:val="single" w:sz="4" w:space="0" w:color="auto"/>
              <w:right w:val="single" w:sz="4" w:space="0" w:color="auto"/>
            </w:tcBorders>
            <w:noWrap/>
            <w:vAlign w:val="bottom"/>
          </w:tcPr>
          <w:p w14:paraId="3BAD5624"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p>
        </w:tc>
        <w:tc>
          <w:tcPr>
            <w:tcW w:w="1134" w:type="dxa"/>
            <w:tcBorders>
              <w:top w:val="single" w:sz="4" w:space="0" w:color="auto"/>
              <w:left w:val="nil"/>
              <w:bottom w:val="single" w:sz="4" w:space="0" w:color="auto"/>
              <w:right w:val="single" w:sz="4" w:space="0" w:color="auto"/>
            </w:tcBorders>
            <w:noWrap/>
            <w:vAlign w:val="bottom"/>
          </w:tcPr>
          <w:p w14:paraId="03CE8071" w14:textId="46A963B1" w:rsidR="00A8709E" w:rsidRPr="00506EFC" w:rsidRDefault="009475D2" w:rsidP="004E52BE">
            <w:pPr>
              <w:spacing w:after="0" w:line="240" w:lineRule="auto"/>
              <w:rPr>
                <w:rFonts w:ascii="Arial" w:eastAsia="Times New Roman" w:hAnsi="Arial" w:cs="Arial"/>
                <w:color w:val="000000"/>
                <w:kern w:val="0"/>
                <w:sz w:val="20"/>
                <w:szCs w:val="20"/>
                <w:lang w:eastAsia="en-CA"/>
                <w14:ligatures w14:val="none"/>
              </w:rPr>
            </w:pPr>
            <w:r>
              <w:rPr>
                <w:rFonts w:ascii="Arial" w:eastAsia="Times New Roman" w:hAnsi="Arial" w:cs="Arial"/>
                <w:color w:val="000000"/>
                <w:kern w:val="0"/>
                <w:sz w:val="20"/>
                <w:szCs w:val="20"/>
                <w:lang w:eastAsia="en-CA"/>
                <w14:ligatures w14:val="none"/>
              </w:rPr>
              <w:t>Completed</w:t>
            </w:r>
          </w:p>
        </w:tc>
      </w:tr>
    </w:tbl>
    <w:p w14:paraId="4E70913F"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F80FDB8"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229261E6"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TIF CONTRIBUTION REGISTER:</w:t>
      </w:r>
    </w:p>
    <w:tbl>
      <w:tblPr>
        <w:tblW w:w="9625" w:type="dxa"/>
        <w:tblLook w:val="04A0" w:firstRow="1" w:lastRow="0" w:firstColumn="1" w:lastColumn="0" w:noHBand="0" w:noVBand="1"/>
      </w:tblPr>
      <w:tblGrid>
        <w:gridCol w:w="1116"/>
        <w:gridCol w:w="1239"/>
        <w:gridCol w:w="1483"/>
        <w:gridCol w:w="1450"/>
        <w:gridCol w:w="1199"/>
        <w:gridCol w:w="3377"/>
      </w:tblGrid>
      <w:tr w:rsidR="006B4074" w:rsidRPr="00506EFC" w14:paraId="225BA088" w14:textId="77777777" w:rsidTr="006B4074">
        <w:trPr>
          <w:trHeight w:val="1200"/>
        </w:trPr>
        <w:tc>
          <w:tcPr>
            <w:tcW w:w="1116" w:type="dxa"/>
            <w:tcBorders>
              <w:top w:val="single" w:sz="4" w:space="0" w:color="auto"/>
              <w:left w:val="single" w:sz="4" w:space="0" w:color="auto"/>
              <w:bottom w:val="single" w:sz="4" w:space="0" w:color="auto"/>
              <w:right w:val="single" w:sz="4" w:space="0" w:color="auto"/>
            </w:tcBorders>
            <w:noWrap/>
            <w:vAlign w:val="bottom"/>
            <w:hideMark/>
          </w:tcPr>
          <w:p w14:paraId="64C2772A"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CONTRIB #</w:t>
            </w:r>
          </w:p>
        </w:tc>
        <w:tc>
          <w:tcPr>
            <w:tcW w:w="1239" w:type="dxa"/>
            <w:tcBorders>
              <w:top w:val="single" w:sz="4" w:space="0" w:color="auto"/>
              <w:left w:val="nil"/>
              <w:bottom w:val="single" w:sz="4" w:space="0" w:color="auto"/>
              <w:right w:val="single" w:sz="4" w:space="0" w:color="auto"/>
            </w:tcBorders>
            <w:vAlign w:val="bottom"/>
            <w:hideMark/>
          </w:tcPr>
          <w:p w14:paraId="13627275"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w:t>
            </w:r>
          </w:p>
        </w:tc>
        <w:tc>
          <w:tcPr>
            <w:tcW w:w="1483" w:type="dxa"/>
            <w:tcBorders>
              <w:top w:val="single" w:sz="4" w:space="0" w:color="auto"/>
              <w:left w:val="nil"/>
              <w:bottom w:val="single" w:sz="4" w:space="0" w:color="auto"/>
              <w:right w:val="single" w:sz="4" w:space="0" w:color="auto"/>
            </w:tcBorders>
            <w:noWrap/>
            <w:vAlign w:val="bottom"/>
            <w:hideMark/>
          </w:tcPr>
          <w:p w14:paraId="42CDB112"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ORIGINATOR</w:t>
            </w:r>
          </w:p>
        </w:tc>
        <w:tc>
          <w:tcPr>
            <w:tcW w:w="1450" w:type="dxa"/>
            <w:tcBorders>
              <w:top w:val="single" w:sz="4" w:space="0" w:color="auto"/>
              <w:left w:val="nil"/>
              <w:bottom w:val="single" w:sz="4" w:space="0" w:color="auto"/>
              <w:right w:val="single" w:sz="4" w:space="0" w:color="auto"/>
            </w:tcBorders>
            <w:vAlign w:val="bottom"/>
            <w:hideMark/>
          </w:tcPr>
          <w:p w14:paraId="680ECCB7"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TIF</w:t>
            </w:r>
            <w:r w:rsidRPr="00506EFC">
              <w:rPr>
                <w:rFonts w:ascii="Arial" w:eastAsia="Times New Roman" w:hAnsi="Arial" w:cs="Arial"/>
                <w:color w:val="000000"/>
                <w:kern w:val="0"/>
                <w:sz w:val="20"/>
                <w:szCs w:val="20"/>
                <w:lang w:eastAsia="en-CA"/>
                <w14:ligatures w14:val="none"/>
              </w:rPr>
              <w:br/>
              <w:t>REFERENCE</w:t>
            </w:r>
          </w:p>
        </w:tc>
        <w:tc>
          <w:tcPr>
            <w:tcW w:w="960" w:type="dxa"/>
            <w:tcBorders>
              <w:top w:val="single" w:sz="4" w:space="0" w:color="auto"/>
              <w:left w:val="nil"/>
              <w:bottom w:val="single" w:sz="4" w:space="0" w:color="auto"/>
              <w:right w:val="single" w:sz="4" w:space="0" w:color="auto"/>
            </w:tcBorders>
            <w:noWrap/>
            <w:vAlign w:val="bottom"/>
            <w:hideMark/>
          </w:tcPr>
          <w:p w14:paraId="1AD065C5"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FILE ID</w:t>
            </w:r>
          </w:p>
        </w:tc>
        <w:tc>
          <w:tcPr>
            <w:tcW w:w="3377" w:type="dxa"/>
            <w:tcBorders>
              <w:top w:val="single" w:sz="4" w:space="0" w:color="auto"/>
              <w:left w:val="nil"/>
              <w:bottom w:val="single" w:sz="4" w:space="0" w:color="auto"/>
              <w:right w:val="single" w:sz="4" w:space="0" w:color="auto"/>
            </w:tcBorders>
            <w:vAlign w:val="bottom"/>
            <w:hideMark/>
          </w:tcPr>
          <w:p w14:paraId="47DCEF83" w14:textId="77777777" w:rsidR="006B4074" w:rsidRPr="00506EFC" w:rsidRDefault="006B4074"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TITLE</w:t>
            </w:r>
          </w:p>
        </w:tc>
      </w:tr>
      <w:tr w:rsidR="00F43831" w:rsidRPr="00506EFC" w14:paraId="23768B38" w14:textId="77777777" w:rsidTr="00A2064F">
        <w:trPr>
          <w:trHeight w:val="300"/>
        </w:trPr>
        <w:tc>
          <w:tcPr>
            <w:tcW w:w="1116" w:type="dxa"/>
            <w:tcBorders>
              <w:top w:val="nil"/>
              <w:left w:val="single" w:sz="4" w:space="0" w:color="auto"/>
              <w:bottom w:val="single" w:sz="4" w:space="0" w:color="auto"/>
              <w:right w:val="single" w:sz="4" w:space="0" w:color="auto"/>
            </w:tcBorders>
            <w:noWrap/>
            <w:vAlign w:val="bottom"/>
            <w:hideMark/>
          </w:tcPr>
          <w:p w14:paraId="302A449F" w14:textId="57948B71"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232A</w:t>
            </w:r>
          </w:p>
        </w:tc>
        <w:tc>
          <w:tcPr>
            <w:tcW w:w="1239" w:type="dxa"/>
            <w:tcBorders>
              <w:top w:val="nil"/>
              <w:left w:val="nil"/>
              <w:bottom w:val="single" w:sz="4" w:space="0" w:color="auto"/>
              <w:right w:val="single" w:sz="4" w:space="0" w:color="auto"/>
            </w:tcBorders>
            <w:noWrap/>
            <w:hideMark/>
          </w:tcPr>
          <w:p w14:paraId="60974F9E" w14:textId="398922B5"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69373A">
              <w:t>2024-04-04</w:t>
            </w:r>
          </w:p>
        </w:tc>
        <w:tc>
          <w:tcPr>
            <w:tcW w:w="1483" w:type="dxa"/>
            <w:tcBorders>
              <w:top w:val="nil"/>
              <w:left w:val="nil"/>
              <w:bottom w:val="single" w:sz="4" w:space="0" w:color="auto"/>
              <w:right w:val="single" w:sz="4" w:space="0" w:color="auto"/>
            </w:tcBorders>
            <w:noWrap/>
            <w:hideMark/>
          </w:tcPr>
          <w:p w14:paraId="27D641A8" w14:textId="6F36CDD5"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362E73">
              <w:t>Bell</w:t>
            </w:r>
          </w:p>
        </w:tc>
        <w:tc>
          <w:tcPr>
            <w:tcW w:w="1450" w:type="dxa"/>
            <w:tcBorders>
              <w:top w:val="nil"/>
              <w:left w:val="nil"/>
              <w:bottom w:val="single" w:sz="4" w:space="0" w:color="auto"/>
              <w:right w:val="single" w:sz="4" w:space="0" w:color="auto"/>
            </w:tcBorders>
            <w:noWrap/>
            <w:vAlign w:val="bottom"/>
            <w:hideMark/>
          </w:tcPr>
          <w:p w14:paraId="61A19B07" w14:textId="37747820"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120</w:t>
            </w:r>
          </w:p>
        </w:tc>
        <w:tc>
          <w:tcPr>
            <w:tcW w:w="960" w:type="dxa"/>
            <w:tcBorders>
              <w:top w:val="nil"/>
              <w:left w:val="nil"/>
              <w:bottom w:val="single" w:sz="4" w:space="0" w:color="auto"/>
              <w:right w:val="single" w:sz="4" w:space="0" w:color="auto"/>
            </w:tcBorders>
            <w:noWrap/>
            <w:hideMark/>
          </w:tcPr>
          <w:p w14:paraId="0FC542F3" w14:textId="31A289E1"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2055CD">
              <w:t>CNCO232A</w:t>
            </w:r>
          </w:p>
        </w:tc>
        <w:tc>
          <w:tcPr>
            <w:tcW w:w="3377" w:type="dxa"/>
            <w:tcBorders>
              <w:top w:val="nil"/>
              <w:left w:val="nil"/>
              <w:bottom w:val="single" w:sz="4" w:space="0" w:color="auto"/>
              <w:right w:val="single" w:sz="4" w:space="0" w:color="auto"/>
            </w:tcBorders>
            <w:noWrap/>
            <w:hideMark/>
          </w:tcPr>
          <w:p w14:paraId="1DA60ADE" w14:textId="2880BA6A"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3A4B4D">
              <w:t xml:space="preserve">CNCO232A - Bell contribution - TIF 120 (Proposed) - Proposed TIF to Report on LIR expansion or Exchange Area consolidation opportunities </w:t>
            </w:r>
          </w:p>
        </w:tc>
      </w:tr>
      <w:tr w:rsidR="00F43831" w:rsidRPr="00506EFC" w14:paraId="69676F17" w14:textId="77777777" w:rsidTr="00A2064F">
        <w:trPr>
          <w:trHeight w:val="300"/>
        </w:trPr>
        <w:tc>
          <w:tcPr>
            <w:tcW w:w="1116" w:type="dxa"/>
            <w:tcBorders>
              <w:top w:val="nil"/>
              <w:left w:val="single" w:sz="4" w:space="0" w:color="auto"/>
              <w:bottom w:val="single" w:sz="4" w:space="0" w:color="auto"/>
              <w:right w:val="single" w:sz="4" w:space="0" w:color="auto"/>
            </w:tcBorders>
            <w:noWrap/>
            <w:vAlign w:val="bottom"/>
            <w:hideMark/>
          </w:tcPr>
          <w:p w14:paraId="15C7977F" w14:textId="47769643"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264A</w:t>
            </w:r>
          </w:p>
        </w:tc>
        <w:tc>
          <w:tcPr>
            <w:tcW w:w="1239" w:type="dxa"/>
            <w:tcBorders>
              <w:top w:val="nil"/>
              <w:left w:val="nil"/>
              <w:bottom w:val="single" w:sz="4" w:space="0" w:color="auto"/>
              <w:right w:val="single" w:sz="4" w:space="0" w:color="auto"/>
            </w:tcBorders>
            <w:noWrap/>
            <w:hideMark/>
          </w:tcPr>
          <w:p w14:paraId="250BA6CD" w14:textId="31AC7126"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69373A">
              <w:t>2024-08-21</w:t>
            </w:r>
          </w:p>
        </w:tc>
        <w:tc>
          <w:tcPr>
            <w:tcW w:w="1483" w:type="dxa"/>
            <w:tcBorders>
              <w:top w:val="nil"/>
              <w:left w:val="nil"/>
              <w:bottom w:val="single" w:sz="4" w:space="0" w:color="auto"/>
              <w:right w:val="single" w:sz="4" w:space="0" w:color="auto"/>
            </w:tcBorders>
            <w:noWrap/>
            <w:hideMark/>
          </w:tcPr>
          <w:p w14:paraId="4B0ABAC6" w14:textId="5B414D4B"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362E73">
              <w:t>TELUS</w:t>
            </w:r>
          </w:p>
        </w:tc>
        <w:tc>
          <w:tcPr>
            <w:tcW w:w="1450" w:type="dxa"/>
            <w:tcBorders>
              <w:top w:val="nil"/>
              <w:left w:val="nil"/>
              <w:bottom w:val="single" w:sz="4" w:space="0" w:color="auto"/>
              <w:right w:val="single" w:sz="4" w:space="0" w:color="auto"/>
            </w:tcBorders>
            <w:noWrap/>
            <w:vAlign w:val="bottom"/>
            <w:hideMark/>
          </w:tcPr>
          <w:p w14:paraId="75AC0F86" w14:textId="616F7143"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r>
              <w:rPr>
                <w:rFonts w:ascii="Arial" w:eastAsia="Times New Roman" w:hAnsi="Arial" w:cs="Arial"/>
                <w:color w:val="000000"/>
                <w:kern w:val="0"/>
                <w:sz w:val="20"/>
                <w:szCs w:val="20"/>
                <w:lang w:eastAsia="en-CA"/>
                <w14:ligatures w14:val="none"/>
              </w:rPr>
              <w:t>120</w:t>
            </w:r>
          </w:p>
        </w:tc>
        <w:tc>
          <w:tcPr>
            <w:tcW w:w="960" w:type="dxa"/>
            <w:tcBorders>
              <w:top w:val="nil"/>
              <w:left w:val="nil"/>
              <w:bottom w:val="single" w:sz="4" w:space="0" w:color="auto"/>
              <w:right w:val="single" w:sz="4" w:space="0" w:color="auto"/>
            </w:tcBorders>
            <w:noWrap/>
            <w:hideMark/>
          </w:tcPr>
          <w:p w14:paraId="64DC8076" w14:textId="1264C84E"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2055CD">
              <w:t>CNCO264A</w:t>
            </w:r>
          </w:p>
        </w:tc>
        <w:tc>
          <w:tcPr>
            <w:tcW w:w="3377" w:type="dxa"/>
            <w:tcBorders>
              <w:top w:val="nil"/>
              <w:left w:val="nil"/>
              <w:bottom w:val="single" w:sz="4" w:space="0" w:color="auto"/>
              <w:right w:val="single" w:sz="4" w:space="0" w:color="auto"/>
            </w:tcBorders>
            <w:noWrap/>
            <w:hideMark/>
          </w:tcPr>
          <w:p w14:paraId="7A392793" w14:textId="53623EC0" w:rsidR="00F43831" w:rsidRPr="00506EFC" w:rsidRDefault="00F43831" w:rsidP="00F43831">
            <w:pPr>
              <w:spacing w:after="0" w:line="240" w:lineRule="auto"/>
              <w:rPr>
                <w:rFonts w:ascii="Arial" w:eastAsia="Times New Roman" w:hAnsi="Arial" w:cs="Arial"/>
                <w:color w:val="000000"/>
                <w:kern w:val="0"/>
                <w:sz w:val="20"/>
                <w:szCs w:val="20"/>
                <w:lang w:eastAsia="en-CA"/>
                <w14:ligatures w14:val="none"/>
              </w:rPr>
            </w:pPr>
            <w:r w:rsidRPr="003A4B4D">
              <w:t>CNCO264A - TELUS contribution - TIF 120 - Proposed criteria for Exchange Area consolidation</w:t>
            </w:r>
          </w:p>
        </w:tc>
      </w:tr>
    </w:tbl>
    <w:p w14:paraId="401DA27E"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BEF8D25" w14:textId="77777777" w:rsidR="00A8709E" w:rsidRPr="00506EFC" w:rsidRDefault="00A8709E" w:rsidP="00A8709E">
      <w:pPr>
        <w:spacing w:before="100" w:beforeAutospacing="1" w:after="100" w:afterAutospacing="1" w:line="240" w:lineRule="auto"/>
        <w:rPr>
          <w:rFonts w:ascii="Arial" w:eastAsia="Times New Roman" w:hAnsi="Arial" w:cs="Arial"/>
          <w:b/>
          <w:bCs/>
          <w:kern w:val="0"/>
          <w:sz w:val="20"/>
          <w:szCs w:val="20"/>
          <w:lang w:eastAsia="en-CA"/>
          <w14:ligatures w14:val="none"/>
        </w:rPr>
      </w:pPr>
    </w:p>
    <w:p w14:paraId="4006A852" w14:textId="77777777" w:rsidR="00A8709E" w:rsidRPr="00506EFC" w:rsidRDefault="00A8709E" w:rsidP="00A8709E">
      <w:pPr>
        <w:spacing w:before="100" w:beforeAutospacing="1" w:after="100" w:afterAutospacing="1" w:line="240" w:lineRule="auto"/>
        <w:rPr>
          <w:rFonts w:ascii="Arial" w:eastAsia="Times New Roman" w:hAnsi="Arial" w:cs="Arial"/>
          <w:kern w:val="0"/>
          <w:sz w:val="20"/>
          <w:szCs w:val="20"/>
          <w:lang w:eastAsia="en-CA"/>
          <w14:ligatures w14:val="none"/>
        </w:rPr>
      </w:pPr>
      <w:r w:rsidRPr="00506EFC">
        <w:rPr>
          <w:rFonts w:ascii="Arial" w:eastAsia="Times New Roman" w:hAnsi="Arial" w:cs="Arial"/>
          <w:b/>
          <w:bCs/>
          <w:kern w:val="0"/>
          <w:sz w:val="20"/>
          <w:szCs w:val="20"/>
          <w:lang w:eastAsia="en-CA"/>
          <w14:ligatures w14:val="none"/>
        </w:rPr>
        <w:t>TIF REPORT REGISTER:</w:t>
      </w:r>
    </w:p>
    <w:tbl>
      <w:tblPr>
        <w:tblW w:w="10910" w:type="dxa"/>
        <w:jc w:val="center"/>
        <w:tblLook w:val="04A0" w:firstRow="1" w:lastRow="0" w:firstColumn="1" w:lastColumn="0" w:noHBand="0" w:noVBand="1"/>
      </w:tblPr>
      <w:tblGrid>
        <w:gridCol w:w="2017"/>
        <w:gridCol w:w="1295"/>
        <w:gridCol w:w="1295"/>
        <w:gridCol w:w="1528"/>
        <w:gridCol w:w="1450"/>
        <w:gridCol w:w="639"/>
        <w:gridCol w:w="1326"/>
        <w:gridCol w:w="2268"/>
      </w:tblGrid>
      <w:tr w:rsidR="00A8709E" w:rsidRPr="00506EFC" w14:paraId="2F79658A" w14:textId="77777777" w:rsidTr="004E52BE">
        <w:trPr>
          <w:trHeight w:val="1200"/>
          <w:jc w:val="center"/>
        </w:trPr>
        <w:tc>
          <w:tcPr>
            <w:tcW w:w="1766" w:type="dxa"/>
            <w:tcBorders>
              <w:top w:val="single" w:sz="4" w:space="0" w:color="auto"/>
              <w:left w:val="single" w:sz="4" w:space="0" w:color="auto"/>
              <w:bottom w:val="single" w:sz="4" w:space="0" w:color="auto"/>
              <w:right w:val="single" w:sz="4" w:space="0" w:color="auto"/>
            </w:tcBorders>
            <w:vAlign w:val="bottom"/>
            <w:hideMark/>
          </w:tcPr>
          <w:p w14:paraId="5A74307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REPRESENTATIVE</w:t>
            </w:r>
            <w:r w:rsidRPr="00506EFC">
              <w:rPr>
                <w:rFonts w:ascii="Arial" w:eastAsia="Times New Roman" w:hAnsi="Arial" w:cs="Arial"/>
                <w:color w:val="000000"/>
                <w:kern w:val="0"/>
                <w:sz w:val="20"/>
                <w:szCs w:val="20"/>
                <w:lang w:eastAsia="en-CA"/>
                <w14:ligatures w14:val="none"/>
              </w:rPr>
              <w:br/>
              <w:t>REPORT #</w:t>
            </w:r>
          </w:p>
        </w:tc>
        <w:tc>
          <w:tcPr>
            <w:tcW w:w="1167" w:type="dxa"/>
            <w:tcBorders>
              <w:top w:val="single" w:sz="4" w:space="0" w:color="auto"/>
              <w:left w:val="nil"/>
              <w:bottom w:val="single" w:sz="4" w:space="0" w:color="auto"/>
              <w:right w:val="single" w:sz="4" w:space="0" w:color="auto"/>
            </w:tcBorders>
            <w:vAlign w:val="bottom"/>
            <w:hideMark/>
          </w:tcPr>
          <w:p w14:paraId="367568C1"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 RECEIVED WG APPROVAL</w:t>
            </w:r>
          </w:p>
        </w:tc>
        <w:tc>
          <w:tcPr>
            <w:tcW w:w="1173" w:type="dxa"/>
            <w:tcBorders>
              <w:top w:val="single" w:sz="4" w:space="0" w:color="auto"/>
              <w:left w:val="nil"/>
              <w:bottom w:val="single" w:sz="4" w:space="0" w:color="auto"/>
              <w:right w:val="single" w:sz="4" w:space="0" w:color="auto"/>
            </w:tcBorders>
            <w:vAlign w:val="bottom"/>
            <w:hideMark/>
          </w:tcPr>
          <w:p w14:paraId="51408E2D"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 SC APPROVAL</w:t>
            </w:r>
          </w:p>
        </w:tc>
        <w:tc>
          <w:tcPr>
            <w:tcW w:w="1367" w:type="dxa"/>
            <w:tcBorders>
              <w:top w:val="single" w:sz="4" w:space="0" w:color="auto"/>
              <w:left w:val="nil"/>
              <w:bottom w:val="single" w:sz="4" w:space="0" w:color="auto"/>
              <w:right w:val="single" w:sz="4" w:space="0" w:color="auto"/>
            </w:tcBorders>
            <w:vAlign w:val="bottom"/>
            <w:hideMark/>
          </w:tcPr>
          <w:p w14:paraId="349B3AED"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DATE</w:t>
            </w:r>
            <w:r w:rsidRPr="00506EFC">
              <w:rPr>
                <w:rFonts w:ascii="Arial" w:eastAsia="Times New Roman" w:hAnsi="Arial" w:cs="Arial"/>
                <w:color w:val="000000"/>
                <w:kern w:val="0"/>
                <w:sz w:val="20"/>
                <w:szCs w:val="20"/>
                <w:lang w:eastAsia="en-CA"/>
                <w14:ligatures w14:val="none"/>
              </w:rPr>
              <w:br/>
              <w:t>RECEIVED COMMISSION APPROVAL</w:t>
            </w:r>
          </w:p>
        </w:tc>
        <w:tc>
          <w:tcPr>
            <w:tcW w:w="1247" w:type="dxa"/>
            <w:tcBorders>
              <w:top w:val="single" w:sz="4" w:space="0" w:color="auto"/>
              <w:left w:val="nil"/>
              <w:bottom w:val="single" w:sz="4" w:space="0" w:color="auto"/>
              <w:right w:val="single" w:sz="4" w:space="0" w:color="auto"/>
            </w:tcBorders>
            <w:vAlign w:val="bottom"/>
            <w:hideMark/>
          </w:tcPr>
          <w:p w14:paraId="42306320"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TIF</w:t>
            </w:r>
            <w:r w:rsidRPr="00506EFC">
              <w:rPr>
                <w:rFonts w:ascii="Arial" w:eastAsia="Times New Roman" w:hAnsi="Arial" w:cs="Arial"/>
                <w:color w:val="000000"/>
                <w:kern w:val="0"/>
                <w:sz w:val="20"/>
                <w:szCs w:val="20"/>
                <w:lang w:eastAsia="en-CA"/>
                <w14:ligatures w14:val="none"/>
              </w:rPr>
              <w:br/>
              <w:t>REFERENCE</w:t>
            </w:r>
          </w:p>
        </w:tc>
        <w:tc>
          <w:tcPr>
            <w:tcW w:w="596" w:type="dxa"/>
            <w:tcBorders>
              <w:top w:val="single" w:sz="4" w:space="0" w:color="auto"/>
              <w:left w:val="nil"/>
              <w:bottom w:val="single" w:sz="4" w:space="0" w:color="auto"/>
              <w:right w:val="single" w:sz="4" w:space="0" w:color="auto"/>
            </w:tcBorders>
            <w:vAlign w:val="bottom"/>
            <w:hideMark/>
          </w:tcPr>
          <w:p w14:paraId="555791F9"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FILE ID</w:t>
            </w:r>
          </w:p>
        </w:tc>
        <w:tc>
          <w:tcPr>
            <w:tcW w:w="1326" w:type="dxa"/>
            <w:tcBorders>
              <w:top w:val="single" w:sz="4" w:space="0" w:color="auto"/>
              <w:left w:val="nil"/>
              <w:bottom w:val="single" w:sz="4" w:space="0" w:color="auto"/>
              <w:right w:val="single" w:sz="4" w:space="0" w:color="auto"/>
            </w:tcBorders>
            <w:vAlign w:val="bottom"/>
            <w:hideMark/>
          </w:tcPr>
          <w:p w14:paraId="1B87E503"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TITLE</w:t>
            </w:r>
          </w:p>
        </w:tc>
        <w:tc>
          <w:tcPr>
            <w:tcW w:w="2268" w:type="dxa"/>
            <w:tcBorders>
              <w:top w:val="single" w:sz="4" w:space="0" w:color="auto"/>
              <w:left w:val="nil"/>
              <w:bottom w:val="single" w:sz="4" w:space="0" w:color="auto"/>
              <w:right w:val="single" w:sz="4" w:space="0" w:color="auto"/>
            </w:tcBorders>
            <w:vAlign w:val="bottom"/>
            <w:hideMark/>
          </w:tcPr>
          <w:p w14:paraId="4769589D"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DESCRIPTION</w:t>
            </w:r>
          </w:p>
        </w:tc>
      </w:tr>
      <w:tr w:rsidR="00A8709E" w:rsidRPr="00506EFC" w14:paraId="72502EB0" w14:textId="77777777" w:rsidTr="004E52BE">
        <w:trPr>
          <w:trHeight w:val="300"/>
          <w:jc w:val="center"/>
        </w:trPr>
        <w:tc>
          <w:tcPr>
            <w:tcW w:w="1766" w:type="dxa"/>
            <w:tcBorders>
              <w:top w:val="nil"/>
              <w:left w:val="single" w:sz="4" w:space="0" w:color="auto"/>
              <w:bottom w:val="single" w:sz="4" w:space="0" w:color="auto"/>
              <w:right w:val="single" w:sz="4" w:space="0" w:color="auto"/>
            </w:tcBorders>
            <w:noWrap/>
            <w:vAlign w:val="bottom"/>
            <w:hideMark/>
          </w:tcPr>
          <w:p w14:paraId="5F392530"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167" w:type="dxa"/>
            <w:tcBorders>
              <w:top w:val="nil"/>
              <w:left w:val="nil"/>
              <w:bottom w:val="single" w:sz="4" w:space="0" w:color="auto"/>
              <w:right w:val="single" w:sz="4" w:space="0" w:color="auto"/>
            </w:tcBorders>
            <w:noWrap/>
            <w:vAlign w:val="bottom"/>
            <w:hideMark/>
          </w:tcPr>
          <w:p w14:paraId="2E549C46"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173" w:type="dxa"/>
            <w:tcBorders>
              <w:top w:val="nil"/>
              <w:left w:val="nil"/>
              <w:bottom w:val="single" w:sz="4" w:space="0" w:color="auto"/>
              <w:right w:val="single" w:sz="4" w:space="0" w:color="auto"/>
            </w:tcBorders>
            <w:noWrap/>
            <w:vAlign w:val="bottom"/>
            <w:hideMark/>
          </w:tcPr>
          <w:p w14:paraId="7EFBEA3D"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367" w:type="dxa"/>
            <w:tcBorders>
              <w:top w:val="nil"/>
              <w:left w:val="nil"/>
              <w:bottom w:val="single" w:sz="4" w:space="0" w:color="auto"/>
              <w:right w:val="single" w:sz="4" w:space="0" w:color="auto"/>
            </w:tcBorders>
            <w:noWrap/>
            <w:vAlign w:val="bottom"/>
            <w:hideMark/>
          </w:tcPr>
          <w:p w14:paraId="21562AEF"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247" w:type="dxa"/>
            <w:tcBorders>
              <w:top w:val="nil"/>
              <w:left w:val="nil"/>
              <w:bottom w:val="single" w:sz="4" w:space="0" w:color="auto"/>
              <w:right w:val="single" w:sz="4" w:space="0" w:color="auto"/>
            </w:tcBorders>
            <w:noWrap/>
            <w:vAlign w:val="bottom"/>
            <w:hideMark/>
          </w:tcPr>
          <w:p w14:paraId="01B9E792"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596" w:type="dxa"/>
            <w:tcBorders>
              <w:top w:val="nil"/>
              <w:left w:val="nil"/>
              <w:bottom w:val="single" w:sz="4" w:space="0" w:color="auto"/>
              <w:right w:val="single" w:sz="4" w:space="0" w:color="auto"/>
            </w:tcBorders>
            <w:noWrap/>
            <w:vAlign w:val="bottom"/>
            <w:hideMark/>
          </w:tcPr>
          <w:p w14:paraId="53F59039"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1326" w:type="dxa"/>
            <w:tcBorders>
              <w:top w:val="nil"/>
              <w:left w:val="nil"/>
              <w:bottom w:val="single" w:sz="4" w:space="0" w:color="auto"/>
              <w:right w:val="single" w:sz="4" w:space="0" w:color="auto"/>
            </w:tcBorders>
            <w:noWrap/>
            <w:vAlign w:val="bottom"/>
            <w:hideMark/>
          </w:tcPr>
          <w:p w14:paraId="0EAABFCA"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c>
          <w:tcPr>
            <w:tcW w:w="2268" w:type="dxa"/>
            <w:tcBorders>
              <w:top w:val="nil"/>
              <w:left w:val="nil"/>
              <w:bottom w:val="single" w:sz="4" w:space="0" w:color="auto"/>
              <w:right w:val="single" w:sz="4" w:space="0" w:color="auto"/>
            </w:tcBorders>
            <w:noWrap/>
            <w:vAlign w:val="bottom"/>
            <w:hideMark/>
          </w:tcPr>
          <w:p w14:paraId="478C7423" w14:textId="77777777" w:rsidR="00A8709E" w:rsidRPr="00506EFC" w:rsidRDefault="00A8709E" w:rsidP="004E52BE">
            <w:pPr>
              <w:spacing w:after="0" w:line="240" w:lineRule="auto"/>
              <w:rPr>
                <w:rFonts w:ascii="Arial" w:eastAsia="Times New Roman" w:hAnsi="Arial" w:cs="Arial"/>
                <w:color w:val="000000"/>
                <w:kern w:val="0"/>
                <w:sz w:val="20"/>
                <w:szCs w:val="20"/>
                <w:lang w:eastAsia="en-CA"/>
                <w14:ligatures w14:val="none"/>
              </w:rPr>
            </w:pPr>
            <w:r w:rsidRPr="00506EFC">
              <w:rPr>
                <w:rFonts w:ascii="Arial" w:eastAsia="Times New Roman" w:hAnsi="Arial" w:cs="Arial"/>
                <w:color w:val="000000"/>
                <w:kern w:val="0"/>
                <w:sz w:val="20"/>
                <w:szCs w:val="20"/>
                <w:lang w:eastAsia="en-CA"/>
                <w14:ligatures w14:val="none"/>
              </w:rPr>
              <w:t> </w:t>
            </w:r>
          </w:p>
        </w:tc>
      </w:tr>
    </w:tbl>
    <w:p w14:paraId="091C1D30" w14:textId="77777777" w:rsidR="00A8709E" w:rsidRPr="00506EFC" w:rsidRDefault="00A8709E" w:rsidP="00A8709E">
      <w:pPr>
        <w:rPr>
          <w:rFonts w:ascii="Arial" w:hAnsi="Arial" w:cs="Arial"/>
          <w:sz w:val="20"/>
          <w:szCs w:val="20"/>
        </w:rPr>
      </w:pPr>
    </w:p>
    <w:p w14:paraId="169868AC" w14:textId="77777777" w:rsidR="00A8709E" w:rsidRPr="00506EFC" w:rsidRDefault="00A8709E" w:rsidP="00A8709E">
      <w:pPr>
        <w:rPr>
          <w:rFonts w:ascii="Arial" w:hAnsi="Arial" w:cs="Arial"/>
          <w:sz w:val="20"/>
          <w:szCs w:val="20"/>
        </w:rPr>
      </w:pPr>
    </w:p>
    <w:p w14:paraId="6FF444BB" w14:textId="77777777" w:rsidR="00A8709E" w:rsidRPr="00506EFC" w:rsidRDefault="00A8709E" w:rsidP="00A8709E">
      <w:pPr>
        <w:rPr>
          <w:rFonts w:ascii="Arial" w:hAnsi="Arial" w:cs="Arial"/>
          <w:sz w:val="20"/>
          <w:szCs w:val="20"/>
        </w:rPr>
      </w:pPr>
    </w:p>
    <w:p w14:paraId="455FD61F" w14:textId="77777777" w:rsidR="002437FB" w:rsidRPr="00506EFC" w:rsidRDefault="002437FB" w:rsidP="00A8709E">
      <w:pPr>
        <w:spacing w:before="100" w:beforeAutospacing="1" w:after="100" w:afterAutospacing="1" w:line="240" w:lineRule="auto"/>
        <w:rPr>
          <w:rFonts w:ascii="Arial" w:hAnsi="Arial" w:cs="Arial"/>
          <w:sz w:val="20"/>
          <w:szCs w:val="20"/>
        </w:rPr>
      </w:pPr>
    </w:p>
    <w:sectPr w:rsidR="002437FB" w:rsidRPr="0050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083A"/>
    <w:multiLevelType w:val="hybridMultilevel"/>
    <w:tmpl w:val="780A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D2A97"/>
    <w:multiLevelType w:val="hybridMultilevel"/>
    <w:tmpl w:val="3EC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01698"/>
    <w:multiLevelType w:val="hybridMultilevel"/>
    <w:tmpl w:val="EA6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86C15"/>
    <w:multiLevelType w:val="hybridMultilevel"/>
    <w:tmpl w:val="3DC2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B588E"/>
    <w:multiLevelType w:val="hybridMultilevel"/>
    <w:tmpl w:val="EE5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B3948"/>
    <w:multiLevelType w:val="hybridMultilevel"/>
    <w:tmpl w:val="73D0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46716">
    <w:abstractNumId w:val="0"/>
  </w:num>
  <w:num w:numId="2" w16cid:durableId="2032492665">
    <w:abstractNumId w:val="5"/>
  </w:num>
  <w:num w:numId="3" w16cid:durableId="1157377536">
    <w:abstractNumId w:val="6"/>
  </w:num>
  <w:num w:numId="4" w16cid:durableId="98838600">
    <w:abstractNumId w:val="2"/>
  </w:num>
  <w:num w:numId="5" w16cid:durableId="2065518380">
    <w:abstractNumId w:val="1"/>
  </w:num>
  <w:num w:numId="6" w16cid:durableId="944117585">
    <w:abstractNumId w:val="4"/>
  </w:num>
  <w:num w:numId="7" w16cid:durableId="1006249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9E"/>
    <w:rsid w:val="0000408B"/>
    <w:rsid w:val="00022E03"/>
    <w:rsid w:val="00047A7A"/>
    <w:rsid w:val="000A7BA8"/>
    <w:rsid w:val="001108B6"/>
    <w:rsid w:val="0017263C"/>
    <w:rsid w:val="00192793"/>
    <w:rsid w:val="001A60BD"/>
    <w:rsid w:val="002437FB"/>
    <w:rsid w:val="00252DCA"/>
    <w:rsid w:val="002E221B"/>
    <w:rsid w:val="002E7D96"/>
    <w:rsid w:val="00341E5F"/>
    <w:rsid w:val="00347277"/>
    <w:rsid w:val="003654B8"/>
    <w:rsid w:val="003A1B2B"/>
    <w:rsid w:val="003D7A53"/>
    <w:rsid w:val="003E78C0"/>
    <w:rsid w:val="00404F80"/>
    <w:rsid w:val="00443B9E"/>
    <w:rsid w:val="00472FE6"/>
    <w:rsid w:val="00480369"/>
    <w:rsid w:val="004A71D7"/>
    <w:rsid w:val="004C0D7B"/>
    <w:rsid w:val="004C67AD"/>
    <w:rsid w:val="004C6858"/>
    <w:rsid w:val="00505B5E"/>
    <w:rsid w:val="00506EFC"/>
    <w:rsid w:val="00525888"/>
    <w:rsid w:val="005461AF"/>
    <w:rsid w:val="00595258"/>
    <w:rsid w:val="005A5312"/>
    <w:rsid w:val="005C00CB"/>
    <w:rsid w:val="005C40CD"/>
    <w:rsid w:val="005D78CD"/>
    <w:rsid w:val="005E370B"/>
    <w:rsid w:val="00607691"/>
    <w:rsid w:val="00617303"/>
    <w:rsid w:val="0066565D"/>
    <w:rsid w:val="00665FD9"/>
    <w:rsid w:val="006930A7"/>
    <w:rsid w:val="006B4074"/>
    <w:rsid w:val="00736245"/>
    <w:rsid w:val="0074123B"/>
    <w:rsid w:val="007429CE"/>
    <w:rsid w:val="00756070"/>
    <w:rsid w:val="00764CC1"/>
    <w:rsid w:val="00770399"/>
    <w:rsid w:val="00772998"/>
    <w:rsid w:val="007B1420"/>
    <w:rsid w:val="007B69A7"/>
    <w:rsid w:val="007C544E"/>
    <w:rsid w:val="007E1C1D"/>
    <w:rsid w:val="00813D4B"/>
    <w:rsid w:val="00826B6B"/>
    <w:rsid w:val="008500C8"/>
    <w:rsid w:val="00852B3B"/>
    <w:rsid w:val="008A1711"/>
    <w:rsid w:val="008A665E"/>
    <w:rsid w:val="008B58E5"/>
    <w:rsid w:val="009110BE"/>
    <w:rsid w:val="00927B05"/>
    <w:rsid w:val="009475D2"/>
    <w:rsid w:val="00966B59"/>
    <w:rsid w:val="009A704D"/>
    <w:rsid w:val="009A73ED"/>
    <w:rsid w:val="00A24B24"/>
    <w:rsid w:val="00A44B34"/>
    <w:rsid w:val="00A83F3D"/>
    <w:rsid w:val="00A8709E"/>
    <w:rsid w:val="00AE70F6"/>
    <w:rsid w:val="00AF3A27"/>
    <w:rsid w:val="00AF5E90"/>
    <w:rsid w:val="00B00AA4"/>
    <w:rsid w:val="00B11427"/>
    <w:rsid w:val="00B350FE"/>
    <w:rsid w:val="00B7256E"/>
    <w:rsid w:val="00BA4DF1"/>
    <w:rsid w:val="00BB5571"/>
    <w:rsid w:val="00BE1C21"/>
    <w:rsid w:val="00BE2079"/>
    <w:rsid w:val="00BF2C0F"/>
    <w:rsid w:val="00C334DD"/>
    <w:rsid w:val="00C44AE4"/>
    <w:rsid w:val="00C6284A"/>
    <w:rsid w:val="00C62B47"/>
    <w:rsid w:val="00D27620"/>
    <w:rsid w:val="00D3441E"/>
    <w:rsid w:val="00D850C2"/>
    <w:rsid w:val="00D90661"/>
    <w:rsid w:val="00DA1809"/>
    <w:rsid w:val="00DC3546"/>
    <w:rsid w:val="00DD023A"/>
    <w:rsid w:val="00DD4619"/>
    <w:rsid w:val="00E354CE"/>
    <w:rsid w:val="00E7500B"/>
    <w:rsid w:val="00E8476C"/>
    <w:rsid w:val="00E95DC4"/>
    <w:rsid w:val="00ED1A4D"/>
    <w:rsid w:val="00EE1B33"/>
    <w:rsid w:val="00F23A64"/>
    <w:rsid w:val="00F43831"/>
    <w:rsid w:val="00F90792"/>
    <w:rsid w:val="00FD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B9994"/>
  <w15:chartTrackingRefBased/>
  <w15:docId w15:val="{F433FF87-C3BD-480E-8D8E-5DCA76F9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52DCA"/>
    <w:rPr>
      <w:rFonts w:ascii="Arial" w:hAnsi="Arial" w:cs="Times New Roman"/>
      <w:color w:val="000000"/>
      <w:sz w:val="16"/>
      <w:vertAlign w:val="superscript"/>
    </w:rPr>
  </w:style>
  <w:style w:type="paragraph" w:styleId="NormalWeb">
    <w:name w:val="Normal (Web)"/>
    <w:basedOn w:val="Normal"/>
    <w:uiPriority w:val="99"/>
    <w:unhideWhenUsed/>
    <w:rsid w:val="00A870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709E"/>
    <w:rPr>
      <w:b/>
      <w:bCs/>
    </w:rPr>
  </w:style>
  <w:style w:type="paragraph" w:customStyle="1" w:styleId="text-center">
    <w:name w:val="text-center"/>
    <w:basedOn w:val="Normal"/>
    <w:rsid w:val="00A870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83F3D"/>
    <w:pPr>
      <w:ind w:left="720"/>
      <w:contextualSpacing/>
    </w:pPr>
  </w:style>
  <w:style w:type="paragraph" w:styleId="Revision">
    <w:name w:val="Revision"/>
    <w:hidden/>
    <w:uiPriority w:val="99"/>
    <w:semiHidden/>
    <w:rsid w:val="005A5312"/>
    <w:pPr>
      <w:spacing w:after="0" w:line="240" w:lineRule="auto"/>
    </w:pPr>
  </w:style>
  <w:style w:type="character" w:styleId="Hyperlink">
    <w:name w:val="Hyperlink"/>
    <w:basedOn w:val="DefaultParagraphFont"/>
    <w:uiPriority w:val="99"/>
    <w:unhideWhenUsed/>
    <w:rsid w:val="00BF2C0F"/>
    <w:rPr>
      <w:color w:val="0563C1" w:themeColor="hyperlink"/>
      <w:u w:val="single"/>
    </w:rPr>
  </w:style>
  <w:style w:type="character" w:styleId="UnresolvedMention">
    <w:name w:val="Unresolved Mention"/>
    <w:basedOn w:val="DefaultParagraphFont"/>
    <w:uiPriority w:val="99"/>
    <w:semiHidden/>
    <w:unhideWhenUsed/>
    <w:rsid w:val="00BF2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5824">
      <w:bodyDiv w:val="1"/>
      <w:marLeft w:val="0"/>
      <w:marRight w:val="0"/>
      <w:marTop w:val="0"/>
      <w:marBottom w:val="0"/>
      <w:divBdr>
        <w:top w:val="none" w:sz="0" w:space="0" w:color="auto"/>
        <w:left w:val="none" w:sz="0" w:space="0" w:color="auto"/>
        <w:bottom w:val="none" w:sz="0" w:space="0" w:color="auto"/>
        <w:right w:val="none" w:sz="0" w:space="0" w:color="auto"/>
      </w:divBdr>
      <w:divsChild>
        <w:div w:id="543952185">
          <w:marLeft w:val="0"/>
          <w:marRight w:val="0"/>
          <w:marTop w:val="0"/>
          <w:marBottom w:val="0"/>
          <w:divBdr>
            <w:top w:val="none" w:sz="0" w:space="0" w:color="auto"/>
            <w:left w:val="none" w:sz="0" w:space="0" w:color="auto"/>
            <w:bottom w:val="none" w:sz="0" w:space="0" w:color="auto"/>
            <w:right w:val="none" w:sz="0" w:space="0" w:color="auto"/>
          </w:divBdr>
        </w:div>
        <w:div w:id="567304723">
          <w:marLeft w:val="0"/>
          <w:marRight w:val="0"/>
          <w:marTop w:val="0"/>
          <w:marBottom w:val="0"/>
          <w:divBdr>
            <w:top w:val="none" w:sz="0" w:space="0" w:color="auto"/>
            <w:left w:val="none" w:sz="0" w:space="0" w:color="auto"/>
            <w:bottom w:val="none" w:sz="0" w:space="0" w:color="auto"/>
            <w:right w:val="none" w:sz="0" w:space="0" w:color="auto"/>
          </w:divBdr>
        </w:div>
        <w:div w:id="852232638">
          <w:marLeft w:val="0"/>
          <w:marRight w:val="0"/>
          <w:marTop w:val="0"/>
          <w:marBottom w:val="0"/>
          <w:divBdr>
            <w:top w:val="none" w:sz="0" w:space="0" w:color="auto"/>
            <w:left w:val="none" w:sz="0" w:space="0" w:color="auto"/>
            <w:bottom w:val="none" w:sz="0" w:space="0" w:color="auto"/>
            <w:right w:val="none" w:sz="0" w:space="0" w:color="auto"/>
          </w:divBdr>
        </w:div>
        <w:div w:id="762145503">
          <w:marLeft w:val="0"/>
          <w:marRight w:val="0"/>
          <w:marTop w:val="0"/>
          <w:marBottom w:val="0"/>
          <w:divBdr>
            <w:top w:val="none" w:sz="0" w:space="0" w:color="auto"/>
            <w:left w:val="none" w:sz="0" w:space="0" w:color="auto"/>
            <w:bottom w:val="none" w:sz="0" w:space="0" w:color="auto"/>
            <w:right w:val="none" w:sz="0" w:space="0" w:color="auto"/>
          </w:divBdr>
        </w:div>
      </w:divsChild>
    </w:div>
    <w:div w:id="513495608">
      <w:bodyDiv w:val="1"/>
      <w:marLeft w:val="0"/>
      <w:marRight w:val="0"/>
      <w:marTop w:val="0"/>
      <w:marBottom w:val="0"/>
      <w:divBdr>
        <w:top w:val="none" w:sz="0" w:space="0" w:color="auto"/>
        <w:left w:val="none" w:sz="0" w:space="0" w:color="auto"/>
        <w:bottom w:val="none" w:sz="0" w:space="0" w:color="auto"/>
        <w:right w:val="none" w:sz="0" w:space="0" w:color="auto"/>
      </w:divBdr>
    </w:div>
    <w:div w:id="10679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c.gc.ca/public/cisc/cn/CNMI1524A.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tc.gc.ca/public/cisc/cn/CNMI5024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C0E2A4-045B-4888-841A-5C3E915C8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38BDF-8563-4AF0-8B3E-84309DF34DA7}">
  <ds:schemaRefs>
    <ds:schemaRef ds:uri="http://schemas.microsoft.com/sharepoint/v3/contenttype/forms"/>
  </ds:schemaRefs>
</ds:datastoreItem>
</file>

<file path=customXml/itemProps3.xml><?xml version="1.0" encoding="utf-8"?>
<ds:datastoreItem xmlns:ds="http://schemas.openxmlformats.org/officeDocument/2006/customXml" ds:itemID="{788936EA-5007-40D5-9506-EC741E6E3909}">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574</Words>
  <Characters>3054</Characters>
  <Application>Microsoft Office Word</Application>
  <DocSecurity>0</DocSecurity>
  <Lines>127</Lines>
  <Paragraphs>109</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100</cp:revision>
  <dcterms:created xsi:type="dcterms:W3CDTF">2024-02-23T11:57:00Z</dcterms:created>
  <dcterms:modified xsi:type="dcterms:W3CDTF">2026-06-12T15:54:00Z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