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1804F11D" w:rsidR="00E74ECD" w:rsidRPr="00387CBD" w:rsidRDefault="00615A7A" w:rsidP="00E74ECD">
      <w:pPr>
        <w:pStyle w:val="Style1"/>
        <w:jc w:val="center"/>
        <w:rPr>
          <w:rFonts w:cs="Arial"/>
          <w:b/>
        </w:rPr>
      </w:pPr>
      <w:r w:rsidRPr="00387CBD">
        <w:rPr>
          <w:rFonts w:cs="Arial"/>
          <w:b/>
        </w:rPr>
        <w:t xml:space="preserve">7 &amp; </w:t>
      </w:r>
      <w:r w:rsidR="00D41305" w:rsidRPr="00387CBD">
        <w:rPr>
          <w:rFonts w:cs="Arial"/>
          <w:b/>
        </w:rPr>
        <w:t>8</w:t>
      </w:r>
      <w:r w:rsidR="00485028" w:rsidRPr="00387CBD">
        <w:rPr>
          <w:rFonts w:cs="Arial"/>
          <w:b/>
        </w:rPr>
        <w:t xml:space="preserve"> </w:t>
      </w:r>
      <w:r w:rsidR="00D41305" w:rsidRPr="00387CBD">
        <w:rPr>
          <w:rFonts w:cs="Arial"/>
          <w:b/>
        </w:rPr>
        <w:t>October</w:t>
      </w:r>
      <w:r w:rsidR="00485028" w:rsidRPr="00387CBD">
        <w:rPr>
          <w:rFonts w:cs="Arial"/>
          <w:b/>
        </w:rPr>
        <w:t xml:space="preserve"> 2025</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ADA427C"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D41305" w:rsidRPr="00387CBD">
        <w:rPr>
          <w:rFonts w:cs="Arial"/>
          <w:b/>
        </w:rPr>
        <w:t>3</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8043DD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D41305" w:rsidRPr="00387CBD">
        <w:rPr>
          <w:rFonts w:cs="Arial"/>
          <w:b/>
        </w:rPr>
        <w:t>TELUS</w:t>
      </w:r>
      <w:r w:rsidR="00DE14DA" w:rsidRPr="00387CBD">
        <w:rPr>
          <w:rFonts w:cs="Arial"/>
          <w:b/>
        </w:rPr>
        <w:t xml:space="preserve"> Inc.</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18586230" w14:textId="77777777" w:rsidR="00AA3B55" w:rsidRPr="00387CBD" w:rsidRDefault="00D7245C" w:rsidP="00AA3B55">
      <w:pPr>
        <w:ind w:left="720" w:firstLine="720"/>
        <w:rPr>
          <w:rFonts w:ascii="Arial" w:hAnsi="Arial" w:cs="Arial"/>
          <w:bCs/>
        </w:rPr>
      </w:pPr>
      <w:r w:rsidRPr="00387CBD">
        <w:rPr>
          <w:rFonts w:ascii="Arial" w:hAnsi="Arial" w:cs="Arial"/>
          <w:b/>
        </w:rPr>
        <w:t>In</w:t>
      </w:r>
      <w:r w:rsidR="008752EE" w:rsidRPr="00387CBD">
        <w:rPr>
          <w:rFonts w:ascii="Arial" w:hAnsi="Arial" w:cs="Arial"/>
          <w:b/>
        </w:rPr>
        <w:t>-Person</w:t>
      </w:r>
      <w:r w:rsidR="00403FDC" w:rsidRPr="00387CBD">
        <w:rPr>
          <w:rFonts w:ascii="Arial" w:hAnsi="Arial" w:cs="Arial"/>
          <w:b/>
        </w:rPr>
        <w:t>:</w:t>
      </w:r>
      <w:r w:rsidR="008752EE" w:rsidRPr="00387CBD">
        <w:rPr>
          <w:rFonts w:ascii="Arial" w:hAnsi="Arial" w:cs="Arial"/>
          <w:b/>
        </w:rPr>
        <w:tab/>
      </w:r>
      <w:r w:rsidR="00AA3B55" w:rsidRPr="00387CBD">
        <w:rPr>
          <w:rFonts w:ascii="Arial" w:hAnsi="Arial" w:cs="Arial"/>
          <w:bCs/>
        </w:rPr>
        <w:t>David Comrie - COMsolve Inc. (CNA)</w:t>
      </w:r>
    </w:p>
    <w:p w14:paraId="11BB9399" w14:textId="77777777" w:rsidR="00AA3B55" w:rsidRPr="00387CBD" w:rsidRDefault="00AA3B55" w:rsidP="00AA3B55">
      <w:pPr>
        <w:ind w:left="2160" w:firstLine="720"/>
        <w:rPr>
          <w:rFonts w:ascii="Arial" w:hAnsi="Arial" w:cs="Arial"/>
          <w:bCs/>
        </w:rPr>
      </w:pPr>
      <w:r w:rsidRPr="00387CBD">
        <w:rPr>
          <w:rFonts w:ascii="Arial" w:hAnsi="Arial" w:cs="Arial"/>
          <w:bCs/>
        </w:rPr>
        <w:t>Kelly T. Walsh - COMsolve Inc. (CNA)</w:t>
      </w:r>
    </w:p>
    <w:p w14:paraId="641A04FC" w14:textId="77777777" w:rsidR="00AA3B55" w:rsidRPr="00387CBD" w:rsidRDefault="00AA3B55" w:rsidP="00AA3B55">
      <w:pPr>
        <w:ind w:left="2160" w:firstLine="720"/>
        <w:rPr>
          <w:rFonts w:ascii="Arial" w:hAnsi="Arial" w:cs="Arial"/>
          <w:bCs/>
        </w:rPr>
      </w:pPr>
      <w:r w:rsidRPr="00387CBD">
        <w:rPr>
          <w:rFonts w:ascii="Arial" w:hAnsi="Arial" w:cs="Arial"/>
          <w:bCs/>
        </w:rPr>
        <w:t>Marie-Christine Hudon - Bell Canada</w:t>
      </w:r>
    </w:p>
    <w:p w14:paraId="553E1E6C" w14:textId="77777777" w:rsidR="00AA3B55" w:rsidRPr="00387CBD" w:rsidRDefault="00AA3B55" w:rsidP="00AA3B55">
      <w:pPr>
        <w:ind w:left="2160" w:firstLine="720"/>
        <w:rPr>
          <w:rFonts w:ascii="Arial" w:hAnsi="Arial" w:cs="Arial"/>
          <w:bCs/>
        </w:rPr>
      </w:pPr>
      <w:r w:rsidRPr="00387CBD">
        <w:rPr>
          <w:rFonts w:ascii="Arial" w:hAnsi="Arial" w:cs="Arial"/>
          <w:bCs/>
        </w:rPr>
        <w:t>Bill Barsley - CNAC</w:t>
      </w:r>
    </w:p>
    <w:p w14:paraId="4B21FE22" w14:textId="77777777" w:rsidR="00AA3B55" w:rsidRPr="00387CBD" w:rsidRDefault="00AA3B55" w:rsidP="00AA3B55">
      <w:pPr>
        <w:ind w:left="2160" w:firstLine="720"/>
        <w:rPr>
          <w:rFonts w:ascii="Arial" w:hAnsi="Arial" w:cs="Arial"/>
          <w:bCs/>
        </w:rPr>
      </w:pPr>
      <w:r w:rsidRPr="00387CBD">
        <w:rPr>
          <w:rFonts w:ascii="Arial" w:hAnsi="Arial" w:cs="Arial"/>
          <w:bCs/>
        </w:rPr>
        <w:t>Ed Antecol - COMsolve Inc.</w:t>
      </w:r>
    </w:p>
    <w:p w14:paraId="721F4394" w14:textId="77777777" w:rsidR="00AA3B55" w:rsidRPr="00387CBD" w:rsidRDefault="00AA3B55" w:rsidP="00AA3B55">
      <w:pPr>
        <w:ind w:left="2160" w:firstLine="720"/>
        <w:rPr>
          <w:rFonts w:ascii="Arial" w:hAnsi="Arial" w:cs="Arial"/>
          <w:bCs/>
        </w:rPr>
      </w:pPr>
      <w:r w:rsidRPr="00387CBD">
        <w:rPr>
          <w:rFonts w:ascii="Arial" w:hAnsi="Arial" w:cs="Arial"/>
          <w:bCs/>
        </w:rPr>
        <w:t>Sage Wiese - CTA</w:t>
      </w:r>
    </w:p>
    <w:p w14:paraId="34706DD1" w14:textId="77777777" w:rsidR="00AA3B55" w:rsidRPr="00387CBD" w:rsidRDefault="00AA3B55" w:rsidP="00AA3B55">
      <w:pPr>
        <w:ind w:left="2160" w:firstLine="720"/>
        <w:rPr>
          <w:rFonts w:ascii="Arial" w:hAnsi="Arial" w:cs="Arial"/>
          <w:bCs/>
        </w:rPr>
      </w:pPr>
      <w:r w:rsidRPr="00387CBD">
        <w:rPr>
          <w:rFonts w:ascii="Arial" w:hAnsi="Arial" w:cs="Arial"/>
          <w:bCs/>
        </w:rPr>
        <w:t>Karen Robinson - KROB Numbering Solutions</w:t>
      </w:r>
    </w:p>
    <w:p w14:paraId="5831B7E0" w14:textId="77777777" w:rsidR="00AA3B55" w:rsidRPr="00387CBD" w:rsidRDefault="00AA3B55" w:rsidP="00AA3B55">
      <w:pPr>
        <w:ind w:left="2160" w:firstLine="720"/>
        <w:rPr>
          <w:rFonts w:ascii="Arial" w:hAnsi="Arial" w:cs="Arial"/>
          <w:bCs/>
        </w:rPr>
      </w:pPr>
      <w:r w:rsidRPr="00387CBD">
        <w:rPr>
          <w:rFonts w:ascii="Arial" w:hAnsi="Arial" w:cs="Arial"/>
          <w:bCs/>
        </w:rPr>
        <w:t>Marcel Champagne - Neustar/Transunion</w:t>
      </w:r>
    </w:p>
    <w:p w14:paraId="0667FB1F" w14:textId="77777777" w:rsidR="00AA3B55" w:rsidRPr="00387CBD" w:rsidRDefault="00AA3B55" w:rsidP="00AA3B55">
      <w:pPr>
        <w:ind w:left="2160" w:firstLine="720"/>
        <w:rPr>
          <w:rFonts w:ascii="Arial" w:hAnsi="Arial" w:cs="Arial"/>
          <w:bCs/>
        </w:rPr>
      </w:pPr>
      <w:r w:rsidRPr="00387CBD">
        <w:rPr>
          <w:rFonts w:ascii="Arial" w:hAnsi="Arial" w:cs="Arial"/>
          <w:bCs/>
        </w:rPr>
        <w:t>Gabriel Picard Mandeville - Quebecor</w:t>
      </w:r>
    </w:p>
    <w:p w14:paraId="5E199992" w14:textId="77777777" w:rsidR="00AA3B55" w:rsidRPr="00387CBD" w:rsidRDefault="00AA3B55" w:rsidP="00AA3B55">
      <w:pPr>
        <w:ind w:left="2160" w:firstLine="720"/>
        <w:rPr>
          <w:rFonts w:ascii="Arial" w:hAnsi="Arial" w:cs="Arial"/>
          <w:bCs/>
        </w:rPr>
      </w:pPr>
      <w:r w:rsidRPr="00387CBD">
        <w:rPr>
          <w:rFonts w:ascii="Arial" w:hAnsi="Arial" w:cs="Arial"/>
          <w:bCs/>
        </w:rPr>
        <w:t>Melanie Cardin - Quebecor</w:t>
      </w:r>
    </w:p>
    <w:p w14:paraId="1725508E" w14:textId="1E0F1D1E" w:rsidR="00AA3B55" w:rsidRPr="00387CBD" w:rsidRDefault="009F34FE" w:rsidP="00AA3B55">
      <w:pPr>
        <w:ind w:left="2160" w:firstLine="720"/>
        <w:rPr>
          <w:rFonts w:ascii="Arial" w:hAnsi="Arial" w:cs="Arial"/>
          <w:bCs/>
        </w:rPr>
      </w:pPr>
      <w:r w:rsidRPr="00387CBD">
        <w:rPr>
          <w:rFonts w:ascii="Arial" w:hAnsi="Arial" w:cs="Arial"/>
          <w:bCs/>
        </w:rPr>
        <w:t>Dominic</w:t>
      </w:r>
      <w:r w:rsidR="00AA3B55" w:rsidRPr="00387CBD">
        <w:rPr>
          <w:rFonts w:ascii="Arial" w:hAnsi="Arial" w:cs="Arial"/>
          <w:bCs/>
        </w:rPr>
        <w:t xml:space="preserve"> Germain - Sogetel</w:t>
      </w:r>
    </w:p>
    <w:p w14:paraId="0D901B40" w14:textId="77777777" w:rsidR="00AA3B55" w:rsidRPr="00387CBD" w:rsidRDefault="00AA3B55" w:rsidP="00AA3B55">
      <w:pPr>
        <w:ind w:left="2160" w:firstLine="720"/>
        <w:rPr>
          <w:rFonts w:ascii="Arial" w:hAnsi="Arial" w:cs="Arial"/>
          <w:bCs/>
        </w:rPr>
      </w:pPr>
      <w:r w:rsidRPr="00387CBD">
        <w:rPr>
          <w:rFonts w:ascii="Arial" w:hAnsi="Arial" w:cs="Arial"/>
          <w:bCs/>
        </w:rPr>
        <w:t>Marc Berruyer - Videotron</w:t>
      </w:r>
    </w:p>
    <w:p w14:paraId="14511309" w14:textId="6C721A8C" w:rsidR="00D83507" w:rsidRPr="00387CBD" w:rsidRDefault="00AA3B55" w:rsidP="00AA3B55">
      <w:pPr>
        <w:ind w:left="2160" w:firstLine="720"/>
        <w:rPr>
          <w:rFonts w:ascii="Arial" w:hAnsi="Arial" w:cs="Arial"/>
          <w:bCs/>
        </w:rPr>
      </w:pPr>
      <w:r w:rsidRPr="00387CBD">
        <w:rPr>
          <w:rFonts w:ascii="Arial" w:hAnsi="Arial" w:cs="Arial"/>
          <w:bCs/>
        </w:rPr>
        <w:t>Roxanne Hachani - Videotron</w:t>
      </w:r>
    </w:p>
    <w:p w14:paraId="04BDE49E" w14:textId="77777777" w:rsidR="0070740B" w:rsidRPr="00387CBD" w:rsidRDefault="0070740B" w:rsidP="0070740B">
      <w:pPr>
        <w:ind w:left="2160" w:firstLine="720"/>
        <w:rPr>
          <w:rFonts w:ascii="Arial" w:hAnsi="Arial" w:cs="Arial"/>
        </w:rPr>
      </w:pPr>
    </w:p>
    <w:p w14:paraId="66B9BDB6" w14:textId="77777777" w:rsidR="00643044" w:rsidRPr="00F36765" w:rsidRDefault="00FD1236" w:rsidP="00643044">
      <w:pPr>
        <w:ind w:firstLine="720"/>
        <w:rPr>
          <w:rFonts w:ascii="Arial" w:hAnsi="Arial" w:cs="Arial"/>
          <w:bCs/>
        </w:rPr>
      </w:pPr>
      <w:r w:rsidRPr="00387CBD">
        <w:rPr>
          <w:rFonts w:ascii="Arial" w:hAnsi="Arial" w:cs="Arial"/>
          <w:b/>
        </w:rPr>
        <w:t>Conference Bridge:</w:t>
      </w:r>
      <w:r w:rsidR="00E74ECD" w:rsidRPr="00387CBD">
        <w:rPr>
          <w:rFonts w:ascii="Arial" w:hAnsi="Arial" w:cs="Arial"/>
          <w:b/>
        </w:rPr>
        <w:tab/>
      </w:r>
      <w:r w:rsidR="00643044" w:rsidRPr="00387CBD">
        <w:rPr>
          <w:rFonts w:ascii="Arial" w:hAnsi="Arial" w:cs="Arial"/>
          <w:bCs/>
        </w:rPr>
        <w:t xml:space="preserve">Fiona Clegg - COMsolve Inc. </w:t>
      </w:r>
      <w:r w:rsidR="00643044" w:rsidRPr="00F36765">
        <w:rPr>
          <w:rFonts w:ascii="Arial" w:hAnsi="Arial" w:cs="Arial"/>
          <w:bCs/>
        </w:rPr>
        <w:t>(CNA)</w:t>
      </w:r>
    </w:p>
    <w:p w14:paraId="7EAFD0BF" w14:textId="77777777" w:rsidR="00643044" w:rsidRPr="00387CBD" w:rsidRDefault="00643044" w:rsidP="00643044">
      <w:pPr>
        <w:ind w:left="2160" w:firstLine="720"/>
        <w:rPr>
          <w:rFonts w:ascii="Arial" w:hAnsi="Arial" w:cs="Arial"/>
          <w:bCs/>
        </w:rPr>
      </w:pPr>
      <w:r w:rsidRPr="00F36765">
        <w:rPr>
          <w:rFonts w:ascii="Arial" w:hAnsi="Arial" w:cs="Arial"/>
          <w:bCs/>
        </w:rPr>
        <w:t xml:space="preserve">Natalie Ann Lessard - COMsolve Inc. </w:t>
      </w:r>
      <w:r w:rsidRPr="00387CBD">
        <w:rPr>
          <w:rFonts w:ascii="Arial" w:hAnsi="Arial" w:cs="Arial"/>
          <w:bCs/>
        </w:rPr>
        <w:t>(CNA)</w:t>
      </w:r>
    </w:p>
    <w:p w14:paraId="39E83A3B" w14:textId="77777777" w:rsidR="00643044" w:rsidRPr="00387CBD" w:rsidRDefault="00643044" w:rsidP="00643044">
      <w:pPr>
        <w:ind w:left="2160" w:firstLine="720"/>
        <w:rPr>
          <w:rFonts w:ascii="Arial" w:hAnsi="Arial" w:cs="Arial"/>
          <w:bCs/>
        </w:rPr>
      </w:pPr>
      <w:r w:rsidRPr="00387CBD">
        <w:rPr>
          <w:rFonts w:ascii="Arial" w:hAnsi="Arial" w:cs="Arial"/>
          <w:bCs/>
        </w:rPr>
        <w:t>Stephen Walsh - COMsolve Inc. (CNA)</w:t>
      </w:r>
    </w:p>
    <w:p w14:paraId="1D0EB33E" w14:textId="77777777" w:rsidR="00643044" w:rsidRPr="00387CBD" w:rsidRDefault="00643044" w:rsidP="00643044">
      <w:pPr>
        <w:ind w:left="2160" w:firstLine="720"/>
        <w:rPr>
          <w:rFonts w:ascii="Arial" w:hAnsi="Arial" w:cs="Arial"/>
          <w:bCs/>
        </w:rPr>
      </w:pPr>
      <w:r w:rsidRPr="00387CBD">
        <w:rPr>
          <w:rFonts w:ascii="Arial" w:hAnsi="Arial" w:cs="Arial"/>
          <w:bCs/>
        </w:rPr>
        <w:t>Joey-Lynn Abdulkader - Bell Canada</w:t>
      </w:r>
    </w:p>
    <w:p w14:paraId="57FF01C7" w14:textId="77777777" w:rsidR="00643044" w:rsidRPr="00387CBD" w:rsidRDefault="00643044" w:rsidP="00643044">
      <w:pPr>
        <w:ind w:left="2160" w:firstLine="720"/>
        <w:rPr>
          <w:rFonts w:ascii="Arial" w:hAnsi="Arial" w:cs="Arial"/>
          <w:bCs/>
        </w:rPr>
      </w:pPr>
      <w:r w:rsidRPr="00387CBD">
        <w:rPr>
          <w:rFonts w:ascii="Arial" w:hAnsi="Arial" w:cs="Arial"/>
          <w:bCs/>
        </w:rPr>
        <w:t>Chantale Neapole - CLNPC</w:t>
      </w:r>
    </w:p>
    <w:p w14:paraId="6CF4083B" w14:textId="77777777" w:rsidR="00643044" w:rsidRPr="00387CBD" w:rsidRDefault="00643044" w:rsidP="00643044">
      <w:pPr>
        <w:ind w:left="2160" w:firstLine="720"/>
        <w:rPr>
          <w:rFonts w:ascii="Arial" w:hAnsi="Arial" w:cs="Arial"/>
          <w:bCs/>
        </w:rPr>
      </w:pPr>
      <w:r w:rsidRPr="00387CBD">
        <w:rPr>
          <w:rFonts w:ascii="Arial" w:hAnsi="Arial" w:cs="Arial"/>
          <w:bCs/>
        </w:rPr>
        <w:t>Rodger McNabb - CLNPC</w:t>
      </w:r>
    </w:p>
    <w:p w14:paraId="68ECB093" w14:textId="77777777" w:rsidR="00643044" w:rsidRPr="00F36765" w:rsidRDefault="00643044" w:rsidP="00643044">
      <w:pPr>
        <w:ind w:left="2160" w:firstLine="720"/>
        <w:rPr>
          <w:rFonts w:ascii="Arial" w:hAnsi="Arial" w:cs="Arial"/>
          <w:bCs/>
        </w:rPr>
      </w:pPr>
      <w:r w:rsidRPr="00F36765">
        <w:rPr>
          <w:rFonts w:ascii="Arial" w:hAnsi="Arial" w:cs="Arial"/>
          <w:bCs/>
        </w:rPr>
        <w:t>Glenn Pilley - CNAC</w:t>
      </w:r>
    </w:p>
    <w:p w14:paraId="5B3EDC08" w14:textId="77777777" w:rsidR="00643044" w:rsidRPr="00F36765" w:rsidRDefault="00643044" w:rsidP="00643044">
      <w:pPr>
        <w:ind w:left="2160" w:firstLine="720"/>
        <w:rPr>
          <w:rFonts w:ascii="Arial" w:hAnsi="Arial" w:cs="Arial"/>
          <w:bCs/>
        </w:rPr>
      </w:pPr>
      <w:r w:rsidRPr="00F36765">
        <w:rPr>
          <w:rFonts w:ascii="Arial" w:hAnsi="Arial" w:cs="Arial"/>
          <w:bCs/>
        </w:rPr>
        <w:t>Anamika Bharti - Cogeco</w:t>
      </w:r>
    </w:p>
    <w:p w14:paraId="158BF693" w14:textId="77777777" w:rsidR="00643044" w:rsidRPr="00387CBD" w:rsidRDefault="00643044" w:rsidP="00643044">
      <w:pPr>
        <w:ind w:left="2160" w:firstLine="720"/>
        <w:rPr>
          <w:rFonts w:ascii="Arial" w:hAnsi="Arial" w:cs="Arial"/>
          <w:bCs/>
        </w:rPr>
      </w:pPr>
      <w:r w:rsidRPr="00387CBD">
        <w:rPr>
          <w:rFonts w:ascii="Arial" w:hAnsi="Arial" w:cs="Arial"/>
          <w:bCs/>
        </w:rPr>
        <w:t>Alexander Pittman - CRTC staff</w:t>
      </w:r>
    </w:p>
    <w:p w14:paraId="357F2CCF" w14:textId="77777777" w:rsidR="00643044" w:rsidRPr="00387CBD" w:rsidRDefault="00643044" w:rsidP="00643044">
      <w:pPr>
        <w:ind w:left="2160" w:firstLine="720"/>
        <w:rPr>
          <w:rFonts w:ascii="Arial" w:hAnsi="Arial" w:cs="Arial"/>
          <w:bCs/>
        </w:rPr>
      </w:pPr>
      <w:r w:rsidRPr="00387CBD">
        <w:rPr>
          <w:rFonts w:ascii="Arial" w:hAnsi="Arial" w:cs="Arial"/>
          <w:bCs/>
        </w:rPr>
        <w:t>Étienne Robelin - CRTC staff</w:t>
      </w:r>
    </w:p>
    <w:p w14:paraId="6AE6DF02" w14:textId="77777777" w:rsidR="00643044" w:rsidRPr="00387CBD" w:rsidRDefault="00643044" w:rsidP="00643044">
      <w:pPr>
        <w:ind w:left="2160" w:firstLine="720"/>
        <w:rPr>
          <w:rFonts w:ascii="Arial" w:hAnsi="Arial" w:cs="Arial"/>
          <w:bCs/>
        </w:rPr>
      </w:pPr>
      <w:r w:rsidRPr="00387CBD">
        <w:rPr>
          <w:rFonts w:ascii="Arial" w:hAnsi="Arial" w:cs="Arial"/>
          <w:bCs/>
        </w:rPr>
        <w:t>Sarah Reilly - Distributel</w:t>
      </w:r>
    </w:p>
    <w:p w14:paraId="36063974" w14:textId="77777777" w:rsidR="00643044" w:rsidRPr="00387CBD" w:rsidRDefault="00643044" w:rsidP="00643044">
      <w:pPr>
        <w:ind w:left="2160" w:firstLine="720"/>
        <w:rPr>
          <w:rFonts w:ascii="Arial" w:hAnsi="Arial" w:cs="Arial"/>
          <w:bCs/>
        </w:rPr>
      </w:pPr>
      <w:r w:rsidRPr="00387CBD">
        <w:rPr>
          <w:rFonts w:ascii="Arial" w:hAnsi="Arial" w:cs="Arial"/>
          <w:bCs/>
        </w:rPr>
        <w:t>Kim Brown - Eastlink</w:t>
      </w:r>
    </w:p>
    <w:p w14:paraId="27D6D602" w14:textId="77777777" w:rsidR="00643044" w:rsidRPr="00387CBD" w:rsidRDefault="00643044" w:rsidP="00643044">
      <w:pPr>
        <w:ind w:left="2160" w:firstLine="720"/>
        <w:rPr>
          <w:rFonts w:ascii="Arial" w:hAnsi="Arial" w:cs="Arial"/>
          <w:bCs/>
        </w:rPr>
      </w:pPr>
      <w:r w:rsidRPr="00387CBD">
        <w:rPr>
          <w:rFonts w:ascii="Arial" w:hAnsi="Arial" w:cs="Arial"/>
          <w:bCs/>
        </w:rPr>
        <w:t>Michael Adesina - Freedom Mobile</w:t>
      </w:r>
    </w:p>
    <w:p w14:paraId="77DCCD69" w14:textId="77777777" w:rsidR="00643044" w:rsidRPr="00387CBD" w:rsidRDefault="00643044" w:rsidP="00643044">
      <w:pPr>
        <w:ind w:left="2160" w:firstLine="720"/>
        <w:rPr>
          <w:rFonts w:ascii="Arial" w:hAnsi="Arial" w:cs="Arial"/>
          <w:bCs/>
        </w:rPr>
      </w:pPr>
      <w:r w:rsidRPr="00387CBD">
        <w:rPr>
          <w:rFonts w:ascii="Arial" w:hAnsi="Arial" w:cs="Arial"/>
          <w:bCs/>
        </w:rPr>
        <w:t>Vince Yelle - Groupe Maskatel</w:t>
      </w:r>
    </w:p>
    <w:p w14:paraId="6CC1284F" w14:textId="77777777" w:rsidR="00643044" w:rsidRPr="00387CBD" w:rsidRDefault="00643044" w:rsidP="00643044">
      <w:pPr>
        <w:ind w:left="2160" w:firstLine="720"/>
        <w:rPr>
          <w:rFonts w:ascii="Arial" w:hAnsi="Arial" w:cs="Arial"/>
          <w:bCs/>
        </w:rPr>
      </w:pPr>
      <w:r w:rsidRPr="00387CBD">
        <w:rPr>
          <w:rFonts w:ascii="Arial" w:hAnsi="Arial" w:cs="Arial"/>
          <w:bCs/>
        </w:rPr>
        <w:t>Tara Farquhar - NANPA</w:t>
      </w:r>
    </w:p>
    <w:p w14:paraId="49343F95" w14:textId="77777777" w:rsidR="00643044" w:rsidRPr="00387CBD" w:rsidRDefault="00643044" w:rsidP="00643044">
      <w:pPr>
        <w:ind w:left="2160" w:firstLine="720"/>
        <w:rPr>
          <w:rFonts w:ascii="Arial" w:hAnsi="Arial" w:cs="Arial"/>
          <w:bCs/>
        </w:rPr>
      </w:pPr>
      <w:r w:rsidRPr="00387CBD">
        <w:rPr>
          <w:rFonts w:ascii="Arial" w:hAnsi="Arial" w:cs="Arial"/>
          <w:bCs/>
        </w:rPr>
        <w:t>Michael Studniberg - Rogers</w:t>
      </w:r>
    </w:p>
    <w:p w14:paraId="74780BB8" w14:textId="77777777" w:rsidR="00643044" w:rsidRPr="00387CBD" w:rsidRDefault="00643044" w:rsidP="00643044">
      <w:pPr>
        <w:ind w:left="2160" w:firstLine="720"/>
        <w:rPr>
          <w:rFonts w:ascii="Arial" w:hAnsi="Arial" w:cs="Arial"/>
          <w:bCs/>
        </w:rPr>
      </w:pPr>
      <w:r w:rsidRPr="00387CBD">
        <w:rPr>
          <w:rFonts w:ascii="Arial" w:hAnsi="Arial" w:cs="Arial"/>
          <w:bCs/>
        </w:rPr>
        <w:t>Aditi Sharma - Sasktel</w:t>
      </w:r>
    </w:p>
    <w:p w14:paraId="3C6694D2" w14:textId="77777777" w:rsidR="00643044" w:rsidRPr="00387CBD" w:rsidRDefault="00643044" w:rsidP="00643044">
      <w:pPr>
        <w:ind w:left="2160" w:firstLine="720"/>
        <w:rPr>
          <w:rFonts w:ascii="Arial" w:hAnsi="Arial" w:cs="Arial"/>
          <w:bCs/>
        </w:rPr>
      </w:pPr>
      <w:r w:rsidRPr="00387CBD">
        <w:rPr>
          <w:rFonts w:ascii="Arial" w:hAnsi="Arial" w:cs="Arial"/>
          <w:bCs/>
        </w:rPr>
        <w:t>Damandeep Singh - Sasktel</w:t>
      </w:r>
    </w:p>
    <w:p w14:paraId="4668033F" w14:textId="77777777" w:rsidR="00643044" w:rsidRPr="00387CBD" w:rsidRDefault="00643044" w:rsidP="00643044">
      <w:pPr>
        <w:ind w:left="2160" w:firstLine="720"/>
        <w:rPr>
          <w:rFonts w:ascii="Arial" w:hAnsi="Arial" w:cs="Arial"/>
          <w:bCs/>
        </w:rPr>
      </w:pPr>
      <w:r w:rsidRPr="00387CBD">
        <w:rPr>
          <w:rFonts w:ascii="Arial" w:hAnsi="Arial" w:cs="Arial"/>
          <w:bCs/>
        </w:rPr>
        <w:t>Julia Korunets - Syniverse</w:t>
      </w:r>
    </w:p>
    <w:p w14:paraId="1F516241" w14:textId="77777777" w:rsidR="00643044" w:rsidRPr="00F36765" w:rsidRDefault="00643044" w:rsidP="00643044">
      <w:pPr>
        <w:ind w:left="2160" w:firstLine="720"/>
        <w:rPr>
          <w:rFonts w:ascii="Arial" w:hAnsi="Arial" w:cs="Arial"/>
          <w:bCs/>
        </w:rPr>
      </w:pPr>
      <w:r w:rsidRPr="00F36765">
        <w:rPr>
          <w:rFonts w:ascii="Arial" w:hAnsi="Arial" w:cs="Arial"/>
          <w:bCs/>
        </w:rPr>
        <w:t>Diane Dolan - Teksavvy</w:t>
      </w:r>
    </w:p>
    <w:p w14:paraId="10330D57" w14:textId="77777777" w:rsidR="00643044" w:rsidRPr="00F36765" w:rsidRDefault="00643044" w:rsidP="00643044">
      <w:pPr>
        <w:ind w:left="2160" w:firstLine="720"/>
        <w:rPr>
          <w:rFonts w:ascii="Arial" w:hAnsi="Arial" w:cs="Arial"/>
          <w:bCs/>
        </w:rPr>
      </w:pPr>
      <w:r w:rsidRPr="00F36765">
        <w:rPr>
          <w:rFonts w:ascii="Arial" w:hAnsi="Arial" w:cs="Arial"/>
          <w:bCs/>
        </w:rPr>
        <w:t>Olena Bilozerska - TELUS</w:t>
      </w:r>
    </w:p>
    <w:p w14:paraId="11937F27" w14:textId="77777777" w:rsidR="00643044" w:rsidRPr="00387CBD" w:rsidRDefault="00643044" w:rsidP="00643044">
      <w:pPr>
        <w:ind w:left="2160" w:firstLine="720"/>
        <w:rPr>
          <w:rFonts w:ascii="Arial" w:hAnsi="Arial" w:cs="Arial"/>
          <w:bCs/>
        </w:rPr>
      </w:pPr>
      <w:r w:rsidRPr="00387CBD">
        <w:rPr>
          <w:rFonts w:ascii="Arial" w:hAnsi="Arial" w:cs="Arial"/>
          <w:bCs/>
        </w:rPr>
        <w:t>Jean-Sebastien Tremblay - Videotron</w:t>
      </w:r>
    </w:p>
    <w:p w14:paraId="3C18F373" w14:textId="6281A5A7" w:rsidR="00B85446" w:rsidRPr="00387CBD" w:rsidRDefault="00643044" w:rsidP="00643044">
      <w:pPr>
        <w:ind w:left="2160" w:firstLine="720"/>
        <w:rPr>
          <w:rFonts w:ascii="Arial" w:hAnsi="Arial" w:cs="Arial"/>
          <w:bCs/>
        </w:rPr>
      </w:pPr>
      <w:r w:rsidRPr="00387CBD">
        <w:rPr>
          <w:rFonts w:ascii="Arial" w:hAnsi="Arial" w:cs="Arial"/>
          <w:bCs/>
        </w:rPr>
        <w:t>James Sewell - Westman Communications</w:t>
      </w:r>
    </w:p>
    <w:p w14:paraId="3926C859" w14:textId="1EF2F8FF" w:rsidR="00E74ECD" w:rsidRPr="00F36765" w:rsidRDefault="00E74ECD" w:rsidP="00150A44">
      <w:pPr>
        <w:ind w:firstLine="720"/>
        <w:rPr>
          <w:rFonts w:ascii="Arial" w:hAnsi="Arial" w:cs="Arial"/>
        </w:rPr>
      </w:pPr>
    </w:p>
    <w:p w14:paraId="66D25682" w14:textId="77777777" w:rsidR="005B5208" w:rsidRPr="00334B42" w:rsidRDefault="005B5208" w:rsidP="004D7BD9">
      <w:pPr>
        <w:rPr>
          <w:rFonts w:ascii="Arial" w:hAnsi="Arial" w:cs="Arial"/>
        </w:rPr>
      </w:pPr>
    </w:p>
    <w:p w14:paraId="71E19B67" w14:textId="77777777" w:rsidR="005B5208" w:rsidRPr="00334B42" w:rsidRDefault="005B5208" w:rsidP="004D7BD9">
      <w:pPr>
        <w:rPr>
          <w:rFonts w:ascii="Arial" w:hAnsi="Arial" w:cs="Arial"/>
        </w:rPr>
      </w:pPr>
    </w:p>
    <w:p w14:paraId="1E9A126E" w14:textId="77777777" w:rsidR="00545EFF" w:rsidRPr="00334B42" w:rsidRDefault="00545EFF" w:rsidP="004D7BD9">
      <w:pPr>
        <w:rPr>
          <w:rFonts w:ascii="Arial" w:hAnsi="Arial" w:cs="Arial"/>
        </w:rPr>
      </w:pPr>
    </w:p>
    <w:p w14:paraId="00E7CD5A" w14:textId="77777777" w:rsidR="00545EFF" w:rsidRPr="00334B42" w:rsidRDefault="00545EFF" w:rsidP="004D7BD9">
      <w:pPr>
        <w:rPr>
          <w:rFonts w:ascii="Arial" w:hAnsi="Arial" w:cs="Arial"/>
        </w:rPr>
      </w:pPr>
    </w:p>
    <w:p w14:paraId="1DF3A661" w14:textId="77777777" w:rsidR="00DF349A" w:rsidRPr="00D82392" w:rsidRDefault="00DF349A" w:rsidP="004D7BD9">
      <w:pPr>
        <w:rPr>
          <w:rFonts w:ascii="Arial" w:hAnsi="Arial" w:cs="Arial"/>
        </w:rPr>
      </w:pPr>
    </w:p>
    <w:p w14:paraId="356A4002" w14:textId="77777777" w:rsidR="002234A0" w:rsidRPr="00D82392" w:rsidRDefault="002234A0" w:rsidP="004D7BD9">
      <w:pPr>
        <w:rPr>
          <w:rFonts w:ascii="Arial" w:hAnsi="Arial" w:cs="Arial"/>
        </w:rPr>
      </w:pPr>
    </w:p>
    <w:p w14:paraId="101A9027" w14:textId="77777777" w:rsidR="00773AC7" w:rsidRPr="00D82392" w:rsidRDefault="00773AC7" w:rsidP="00773AC7">
      <w:pPr>
        <w:rPr>
          <w:rFonts w:ascii="Arial" w:hAnsi="Arial" w:cs="Arial"/>
          <w:b/>
          <w:bCs/>
        </w:rPr>
      </w:pPr>
      <w:r w:rsidRPr="00D82392">
        <w:rPr>
          <w:rFonts w:ascii="Arial" w:hAnsi="Arial" w:cs="Arial"/>
          <w:b/>
          <w:bCs/>
        </w:rPr>
        <w:t xml:space="preserve">TIF 112 (Address assignment rate of </w:t>
      </w:r>
      <w:proofErr w:type="gramStart"/>
      <w:r w:rsidRPr="00D82392">
        <w:rPr>
          <w:rFonts w:ascii="Arial" w:hAnsi="Arial" w:cs="Arial"/>
          <w:b/>
          <w:bCs/>
        </w:rPr>
        <w:t>Non-Geographic</w:t>
      </w:r>
      <w:proofErr w:type="gramEnd"/>
      <w:r w:rsidRPr="00D82392">
        <w:rPr>
          <w:rFonts w:ascii="Arial" w:hAnsi="Arial" w:cs="Arial"/>
          <w:b/>
          <w:bCs/>
        </w:rPr>
        <w:t xml:space="preserve"> (6YY) CO Codes)</w:t>
      </w:r>
    </w:p>
    <w:p w14:paraId="6618E0F6" w14:textId="77777777" w:rsidR="00773AC7" w:rsidRPr="00D82392" w:rsidRDefault="00773AC7" w:rsidP="00773AC7">
      <w:pPr>
        <w:rPr>
          <w:rFonts w:ascii="Arial" w:hAnsi="Arial" w:cs="Arial"/>
          <w:b/>
          <w:bCs/>
        </w:rPr>
      </w:pPr>
    </w:p>
    <w:p w14:paraId="637B316E" w14:textId="01C38FC9" w:rsidR="00773AC7" w:rsidRPr="00D82392" w:rsidRDefault="00773AC7" w:rsidP="00773AC7">
      <w:pPr>
        <w:rPr>
          <w:rFonts w:ascii="Arial" w:hAnsi="Arial" w:cs="Arial"/>
        </w:rPr>
      </w:pPr>
      <w:r w:rsidRPr="00D82392">
        <w:rPr>
          <w:rFonts w:ascii="Arial" w:hAnsi="Arial" w:cs="Arial"/>
        </w:rPr>
        <w:t xml:space="preserve">Kelly Walsh asked if any </w:t>
      </w:r>
      <w:r w:rsidR="00DB5667" w:rsidRPr="00D82392">
        <w:rPr>
          <w:rFonts w:ascii="Arial" w:hAnsi="Arial" w:cs="Arial"/>
        </w:rPr>
        <w:t>C</w:t>
      </w:r>
      <w:r w:rsidRPr="00D82392">
        <w:rPr>
          <w:rFonts w:ascii="Arial" w:hAnsi="Arial" w:cs="Arial"/>
        </w:rPr>
        <w:t xml:space="preserve">arriers have reached out to determine if any </w:t>
      </w:r>
      <w:r w:rsidR="00DB5667" w:rsidRPr="00D82392">
        <w:rPr>
          <w:rFonts w:ascii="Arial" w:hAnsi="Arial" w:cs="Arial"/>
        </w:rPr>
        <w:t>C</w:t>
      </w:r>
      <w:r w:rsidRPr="00D82392">
        <w:rPr>
          <w:rFonts w:ascii="Arial" w:hAnsi="Arial" w:cs="Arial"/>
        </w:rPr>
        <w:t>arriers want to continue having non-geographic assignments in BIRRDS. Joey-Lynn Abdulkader noted that there were no requirements from Bell to have non-geographic records in BIRRDS.</w:t>
      </w:r>
    </w:p>
    <w:p w14:paraId="44F6B96B" w14:textId="77777777" w:rsidR="004D7BD9" w:rsidRPr="00D82392" w:rsidRDefault="004D7BD9" w:rsidP="004D7BD9">
      <w:pPr>
        <w:rPr>
          <w:rFonts w:ascii="Arial" w:hAnsi="Arial" w:cs="Arial"/>
        </w:rPr>
      </w:pPr>
    </w:p>
    <w:p w14:paraId="185B79E9" w14:textId="7ED9A373" w:rsidR="005B5208" w:rsidRDefault="005B5208" w:rsidP="004D7BD9">
      <w:pPr>
        <w:rPr>
          <w:rFonts w:ascii="Arial" w:hAnsi="Arial" w:cs="Arial"/>
        </w:rPr>
      </w:pPr>
      <w:r w:rsidRPr="00D82392">
        <w:rPr>
          <w:rFonts w:ascii="Arial" w:hAnsi="Arial" w:cs="Arial"/>
        </w:rPr>
        <w:t>*** TIF 112 DISCUSSION WAS MOVED TO DAY TWO</w:t>
      </w:r>
    </w:p>
    <w:p w14:paraId="33D55CC2" w14:textId="77777777" w:rsidR="00AC4FD1" w:rsidRDefault="00AC4FD1" w:rsidP="004D7BD9">
      <w:pPr>
        <w:rPr>
          <w:rFonts w:ascii="Arial" w:hAnsi="Arial" w:cs="Arial"/>
        </w:rPr>
      </w:pPr>
    </w:p>
    <w:p w14:paraId="5EA1F4FF" w14:textId="77777777" w:rsidR="00AC4FD1" w:rsidRPr="00387CBD" w:rsidRDefault="00AC4FD1" w:rsidP="00AC4FD1">
      <w:pPr>
        <w:pStyle w:val="Style1"/>
        <w:jc w:val="center"/>
        <w:rPr>
          <w:rFonts w:cs="Arial"/>
          <w:b/>
        </w:rPr>
      </w:pPr>
      <w:r w:rsidRPr="00387CBD">
        <w:rPr>
          <w:rFonts w:cs="Arial"/>
          <w:b/>
        </w:rPr>
        <w:t>7 &amp; 8 October 2025</w:t>
      </w:r>
    </w:p>
    <w:p w14:paraId="0640C065" w14:textId="77777777" w:rsidR="00AC4FD1" w:rsidRPr="00387CBD" w:rsidRDefault="00AC4FD1" w:rsidP="00AC4FD1">
      <w:pPr>
        <w:pStyle w:val="Style1"/>
        <w:jc w:val="center"/>
        <w:rPr>
          <w:rFonts w:cs="Arial"/>
          <w:b/>
        </w:rPr>
      </w:pPr>
      <w:r w:rsidRPr="00387CBD">
        <w:rPr>
          <w:rFonts w:cs="Arial"/>
          <w:b/>
        </w:rPr>
        <w:t>Day Two</w:t>
      </w:r>
    </w:p>
    <w:p w14:paraId="7D21896D" w14:textId="77777777" w:rsidR="00AC4FD1" w:rsidRPr="00387CBD" w:rsidRDefault="00AC4FD1" w:rsidP="00AC4FD1">
      <w:pPr>
        <w:pStyle w:val="Style1"/>
        <w:jc w:val="center"/>
        <w:rPr>
          <w:rFonts w:cs="Arial"/>
          <w:b/>
        </w:rPr>
      </w:pPr>
      <w:r w:rsidRPr="00387CBD">
        <w:rPr>
          <w:rFonts w:cs="Arial"/>
          <w:b/>
        </w:rPr>
        <w:t>Minutes from CSCN 133 Opening Session</w:t>
      </w:r>
    </w:p>
    <w:p w14:paraId="0AA21748" w14:textId="77777777" w:rsidR="00AC4FD1" w:rsidRPr="00387CBD" w:rsidRDefault="00AC4FD1" w:rsidP="00AC4FD1">
      <w:pPr>
        <w:pStyle w:val="Style1"/>
        <w:jc w:val="center"/>
        <w:rPr>
          <w:rFonts w:cs="Arial"/>
          <w:b/>
        </w:rPr>
      </w:pPr>
      <w:r w:rsidRPr="00387CBD">
        <w:rPr>
          <w:rFonts w:cs="Arial"/>
          <w:b/>
        </w:rPr>
        <w:t>In-person/Conference Call</w:t>
      </w:r>
    </w:p>
    <w:p w14:paraId="0763E23A" w14:textId="77777777" w:rsidR="00AC4FD1" w:rsidRPr="00387CBD" w:rsidRDefault="00AC4FD1" w:rsidP="00AC4FD1">
      <w:pPr>
        <w:pStyle w:val="Style1"/>
        <w:jc w:val="center"/>
        <w:rPr>
          <w:rFonts w:cs="Arial"/>
          <w:b/>
        </w:rPr>
      </w:pPr>
      <w:r w:rsidRPr="00387CBD">
        <w:rPr>
          <w:rFonts w:cs="Arial"/>
          <w:b/>
        </w:rPr>
        <w:t>Hosted by TELUS Inc.</w:t>
      </w:r>
    </w:p>
    <w:p w14:paraId="1DEA7FF9" w14:textId="77777777" w:rsidR="00AC4FD1" w:rsidRPr="00334B42" w:rsidRDefault="00AC4FD1" w:rsidP="00AC4FD1">
      <w:pPr>
        <w:rPr>
          <w:rFonts w:ascii="Arial" w:hAnsi="Arial" w:cs="Arial"/>
        </w:rPr>
      </w:pPr>
    </w:p>
    <w:p w14:paraId="483C3013" w14:textId="77777777" w:rsidR="00AC4FD1" w:rsidRPr="00387CBD" w:rsidRDefault="00AC4FD1" w:rsidP="00AC4FD1">
      <w:pPr>
        <w:ind w:firstLine="720"/>
        <w:rPr>
          <w:rFonts w:ascii="Arial" w:hAnsi="Arial" w:cs="Arial"/>
          <w:b/>
        </w:rPr>
      </w:pPr>
    </w:p>
    <w:p w14:paraId="480D20B8" w14:textId="77777777" w:rsidR="00AC4FD1" w:rsidRPr="00387CBD" w:rsidRDefault="00AC4FD1" w:rsidP="00AC4FD1">
      <w:pPr>
        <w:ind w:left="720" w:firstLine="720"/>
        <w:rPr>
          <w:rFonts w:ascii="Arial" w:hAnsi="Arial" w:cs="Arial"/>
          <w:bCs/>
        </w:rPr>
      </w:pPr>
      <w:r w:rsidRPr="00387CBD">
        <w:rPr>
          <w:rFonts w:ascii="Arial" w:hAnsi="Arial" w:cs="Arial"/>
          <w:b/>
        </w:rPr>
        <w:t>In-Person:</w:t>
      </w:r>
      <w:r w:rsidRPr="00387CBD">
        <w:rPr>
          <w:rFonts w:ascii="Arial" w:hAnsi="Arial" w:cs="Arial"/>
          <w:b/>
        </w:rPr>
        <w:tab/>
      </w:r>
      <w:r w:rsidRPr="00387CBD">
        <w:rPr>
          <w:rFonts w:ascii="Arial" w:hAnsi="Arial" w:cs="Arial"/>
          <w:bCs/>
        </w:rPr>
        <w:t>David Comrie - COMsolve Inc. (CNA)</w:t>
      </w:r>
    </w:p>
    <w:p w14:paraId="3AAD0830" w14:textId="77777777" w:rsidR="00AC4FD1" w:rsidRPr="00387CBD" w:rsidRDefault="00AC4FD1" w:rsidP="00AC4FD1">
      <w:pPr>
        <w:ind w:left="2160" w:firstLine="720"/>
        <w:rPr>
          <w:rFonts w:ascii="Arial" w:hAnsi="Arial" w:cs="Arial"/>
          <w:bCs/>
        </w:rPr>
      </w:pPr>
      <w:r w:rsidRPr="00387CBD">
        <w:rPr>
          <w:rFonts w:ascii="Arial" w:hAnsi="Arial" w:cs="Arial"/>
          <w:bCs/>
        </w:rPr>
        <w:t>Kelly T. Walsh - COMsolve Inc. (CNA)</w:t>
      </w:r>
    </w:p>
    <w:p w14:paraId="1B1FEF02" w14:textId="77777777" w:rsidR="00AC4FD1" w:rsidRPr="00387CBD" w:rsidRDefault="00AC4FD1" w:rsidP="00AC4FD1">
      <w:pPr>
        <w:ind w:left="2160" w:firstLine="720"/>
        <w:rPr>
          <w:rFonts w:ascii="Arial" w:hAnsi="Arial" w:cs="Arial"/>
          <w:bCs/>
        </w:rPr>
      </w:pPr>
      <w:r w:rsidRPr="00387CBD">
        <w:rPr>
          <w:rFonts w:ascii="Arial" w:hAnsi="Arial" w:cs="Arial"/>
          <w:bCs/>
        </w:rPr>
        <w:t>Marie-Christine Hudon - Bell Canada</w:t>
      </w:r>
    </w:p>
    <w:p w14:paraId="3320E3D6" w14:textId="77777777" w:rsidR="00AC4FD1" w:rsidRPr="00387CBD" w:rsidRDefault="00AC4FD1" w:rsidP="00AC4FD1">
      <w:pPr>
        <w:ind w:left="2160" w:firstLine="720"/>
        <w:rPr>
          <w:rFonts w:ascii="Arial" w:hAnsi="Arial" w:cs="Arial"/>
          <w:bCs/>
        </w:rPr>
      </w:pPr>
      <w:r w:rsidRPr="00387CBD">
        <w:rPr>
          <w:rFonts w:ascii="Arial" w:hAnsi="Arial" w:cs="Arial"/>
          <w:bCs/>
        </w:rPr>
        <w:t>Bill Barsley - CNAC</w:t>
      </w:r>
    </w:p>
    <w:p w14:paraId="0FD166DB" w14:textId="77777777" w:rsidR="00AC4FD1" w:rsidRPr="00387CBD" w:rsidRDefault="00AC4FD1" w:rsidP="00AC4FD1">
      <w:pPr>
        <w:ind w:left="2160" w:firstLine="720"/>
        <w:rPr>
          <w:rFonts w:ascii="Arial" w:hAnsi="Arial" w:cs="Arial"/>
          <w:bCs/>
        </w:rPr>
      </w:pPr>
      <w:r w:rsidRPr="00387CBD">
        <w:rPr>
          <w:rFonts w:ascii="Arial" w:hAnsi="Arial" w:cs="Arial"/>
          <w:bCs/>
        </w:rPr>
        <w:t>Ed Antecol - COMsolve Inc.</w:t>
      </w:r>
    </w:p>
    <w:p w14:paraId="6F63986D" w14:textId="77777777" w:rsidR="00AC4FD1" w:rsidRPr="00387CBD" w:rsidRDefault="00AC4FD1" w:rsidP="00AC4FD1">
      <w:pPr>
        <w:ind w:left="2160" w:firstLine="720"/>
        <w:rPr>
          <w:rFonts w:ascii="Arial" w:hAnsi="Arial" w:cs="Arial"/>
          <w:bCs/>
        </w:rPr>
      </w:pPr>
      <w:r w:rsidRPr="00387CBD">
        <w:rPr>
          <w:rFonts w:ascii="Arial" w:hAnsi="Arial" w:cs="Arial"/>
          <w:bCs/>
        </w:rPr>
        <w:t>Sage Wiese - CTA</w:t>
      </w:r>
    </w:p>
    <w:p w14:paraId="5ADB88A1" w14:textId="77777777" w:rsidR="00AC4FD1" w:rsidRPr="00387CBD" w:rsidRDefault="00AC4FD1" w:rsidP="00AC4FD1">
      <w:pPr>
        <w:ind w:left="2160" w:firstLine="720"/>
        <w:rPr>
          <w:rFonts w:ascii="Arial" w:hAnsi="Arial" w:cs="Arial"/>
          <w:bCs/>
        </w:rPr>
      </w:pPr>
      <w:r w:rsidRPr="00387CBD">
        <w:rPr>
          <w:rFonts w:ascii="Arial" w:hAnsi="Arial" w:cs="Arial"/>
          <w:bCs/>
        </w:rPr>
        <w:t>Karen Robinson - KROB Numbering Solutions</w:t>
      </w:r>
    </w:p>
    <w:p w14:paraId="33156C38" w14:textId="77777777" w:rsidR="00AC4FD1" w:rsidRPr="00387CBD" w:rsidRDefault="00AC4FD1" w:rsidP="00AC4FD1">
      <w:pPr>
        <w:ind w:left="2160" w:firstLine="720"/>
        <w:rPr>
          <w:rFonts w:ascii="Arial" w:hAnsi="Arial" w:cs="Arial"/>
          <w:bCs/>
        </w:rPr>
      </w:pPr>
      <w:r w:rsidRPr="00387CBD">
        <w:rPr>
          <w:rFonts w:ascii="Arial" w:hAnsi="Arial" w:cs="Arial"/>
          <w:bCs/>
        </w:rPr>
        <w:t>Marcel Champagne - Neustar/Transunion</w:t>
      </w:r>
    </w:p>
    <w:p w14:paraId="57E5711E" w14:textId="77777777" w:rsidR="00AC4FD1" w:rsidRPr="00387CBD" w:rsidRDefault="00AC4FD1" w:rsidP="00AC4FD1">
      <w:pPr>
        <w:ind w:left="2160" w:firstLine="720"/>
        <w:rPr>
          <w:rFonts w:ascii="Arial" w:hAnsi="Arial" w:cs="Arial"/>
          <w:bCs/>
        </w:rPr>
      </w:pPr>
      <w:r w:rsidRPr="00387CBD">
        <w:rPr>
          <w:rFonts w:ascii="Arial" w:hAnsi="Arial" w:cs="Arial"/>
          <w:bCs/>
        </w:rPr>
        <w:t>Gabriel Picard Mandeville - Quebecor</w:t>
      </w:r>
    </w:p>
    <w:p w14:paraId="18315E66" w14:textId="77777777" w:rsidR="00AC4FD1" w:rsidRPr="00387CBD" w:rsidRDefault="00AC4FD1" w:rsidP="00AC4FD1">
      <w:pPr>
        <w:ind w:left="2160" w:firstLine="720"/>
        <w:rPr>
          <w:rFonts w:ascii="Arial" w:hAnsi="Arial" w:cs="Arial"/>
          <w:bCs/>
        </w:rPr>
      </w:pPr>
      <w:r w:rsidRPr="00387CBD">
        <w:rPr>
          <w:rFonts w:ascii="Arial" w:hAnsi="Arial" w:cs="Arial"/>
          <w:bCs/>
        </w:rPr>
        <w:t>Melanie Cardin - Quebecor</w:t>
      </w:r>
    </w:p>
    <w:p w14:paraId="38FF2202" w14:textId="77777777" w:rsidR="00AC4FD1" w:rsidRPr="00387CBD" w:rsidRDefault="00AC4FD1" w:rsidP="00AC4FD1">
      <w:pPr>
        <w:ind w:left="2160" w:firstLine="720"/>
        <w:rPr>
          <w:rFonts w:ascii="Arial" w:hAnsi="Arial" w:cs="Arial"/>
          <w:bCs/>
        </w:rPr>
      </w:pPr>
      <w:r w:rsidRPr="00387CBD">
        <w:rPr>
          <w:rFonts w:ascii="Arial" w:hAnsi="Arial" w:cs="Arial"/>
          <w:bCs/>
        </w:rPr>
        <w:t>Dominic Germain - Sogetel</w:t>
      </w:r>
    </w:p>
    <w:p w14:paraId="2EC86DFC" w14:textId="77777777" w:rsidR="00AC4FD1" w:rsidRPr="00387CBD" w:rsidRDefault="00AC4FD1" w:rsidP="00AC4FD1">
      <w:pPr>
        <w:ind w:left="2160" w:firstLine="720"/>
        <w:rPr>
          <w:rFonts w:ascii="Arial" w:hAnsi="Arial" w:cs="Arial"/>
          <w:bCs/>
        </w:rPr>
      </w:pPr>
      <w:r w:rsidRPr="00387CBD">
        <w:rPr>
          <w:rFonts w:ascii="Arial" w:hAnsi="Arial" w:cs="Arial"/>
          <w:bCs/>
        </w:rPr>
        <w:t>Marc Berruyer - Videotron</w:t>
      </w:r>
    </w:p>
    <w:p w14:paraId="5A302C6B" w14:textId="77777777" w:rsidR="00AC4FD1" w:rsidRPr="00387CBD" w:rsidRDefault="00AC4FD1" w:rsidP="00AC4FD1">
      <w:pPr>
        <w:ind w:left="2160" w:firstLine="720"/>
        <w:rPr>
          <w:rFonts w:ascii="Arial" w:hAnsi="Arial" w:cs="Arial"/>
        </w:rPr>
      </w:pPr>
    </w:p>
    <w:p w14:paraId="0524F6D7" w14:textId="77777777" w:rsidR="00AC4FD1" w:rsidRPr="00334B42" w:rsidRDefault="00AC4FD1" w:rsidP="00AC4FD1">
      <w:pPr>
        <w:ind w:firstLine="720"/>
        <w:rPr>
          <w:rFonts w:ascii="Arial" w:hAnsi="Arial" w:cs="Arial"/>
          <w:bCs/>
        </w:rPr>
      </w:pPr>
      <w:r w:rsidRPr="00387CBD">
        <w:rPr>
          <w:rFonts w:ascii="Arial" w:hAnsi="Arial" w:cs="Arial"/>
          <w:b/>
        </w:rPr>
        <w:t>Conference Bridge:</w:t>
      </w:r>
      <w:r w:rsidRPr="00387CBD">
        <w:rPr>
          <w:rFonts w:ascii="Arial" w:hAnsi="Arial" w:cs="Arial"/>
          <w:b/>
        </w:rPr>
        <w:tab/>
      </w:r>
      <w:r w:rsidRPr="00387CBD">
        <w:rPr>
          <w:rFonts w:ascii="Arial" w:hAnsi="Arial" w:cs="Arial"/>
          <w:bCs/>
        </w:rPr>
        <w:t xml:space="preserve">Fiona Clegg - COMsolve Inc. </w:t>
      </w:r>
      <w:r w:rsidRPr="00334B42">
        <w:rPr>
          <w:rFonts w:ascii="Arial" w:hAnsi="Arial" w:cs="Arial"/>
          <w:bCs/>
        </w:rPr>
        <w:t>(CNA)</w:t>
      </w:r>
    </w:p>
    <w:p w14:paraId="761E5425" w14:textId="77777777" w:rsidR="00AC4FD1" w:rsidRPr="00387CBD" w:rsidRDefault="00AC4FD1" w:rsidP="00AC4FD1">
      <w:pPr>
        <w:ind w:left="2160" w:firstLine="720"/>
        <w:rPr>
          <w:rFonts w:ascii="Arial" w:hAnsi="Arial" w:cs="Arial"/>
          <w:bCs/>
        </w:rPr>
      </w:pPr>
      <w:r w:rsidRPr="00334B42">
        <w:rPr>
          <w:rFonts w:ascii="Arial" w:hAnsi="Arial" w:cs="Arial"/>
          <w:bCs/>
        </w:rPr>
        <w:t xml:space="preserve">Natalie Ann Lessard - COMsolve Inc. </w:t>
      </w:r>
      <w:r w:rsidRPr="00387CBD">
        <w:rPr>
          <w:rFonts w:ascii="Arial" w:hAnsi="Arial" w:cs="Arial"/>
          <w:bCs/>
        </w:rPr>
        <w:t>(CNA)</w:t>
      </w:r>
    </w:p>
    <w:p w14:paraId="048EF892" w14:textId="77777777" w:rsidR="00AC4FD1" w:rsidRPr="00387CBD" w:rsidRDefault="00AC4FD1" w:rsidP="00AC4FD1">
      <w:pPr>
        <w:ind w:left="2160" w:firstLine="720"/>
        <w:rPr>
          <w:rFonts w:ascii="Arial" w:hAnsi="Arial" w:cs="Arial"/>
          <w:bCs/>
        </w:rPr>
      </w:pPr>
      <w:r w:rsidRPr="00387CBD">
        <w:rPr>
          <w:rFonts w:ascii="Arial" w:hAnsi="Arial" w:cs="Arial"/>
          <w:bCs/>
        </w:rPr>
        <w:t>Stephen Walsh - COMsolve Inc. (CNA)</w:t>
      </w:r>
    </w:p>
    <w:p w14:paraId="7BE2A684" w14:textId="77777777" w:rsidR="00AC4FD1" w:rsidRPr="00387CBD" w:rsidRDefault="00AC4FD1" w:rsidP="00AC4FD1">
      <w:pPr>
        <w:ind w:left="2160" w:firstLine="720"/>
        <w:rPr>
          <w:rFonts w:ascii="Arial" w:hAnsi="Arial" w:cs="Arial"/>
          <w:bCs/>
        </w:rPr>
      </w:pPr>
      <w:r w:rsidRPr="00387CBD">
        <w:rPr>
          <w:rFonts w:ascii="Arial" w:hAnsi="Arial" w:cs="Arial"/>
          <w:bCs/>
        </w:rPr>
        <w:t>Joey-Lynn Abdulkader - Bell Canada</w:t>
      </w:r>
    </w:p>
    <w:p w14:paraId="411B1FF9" w14:textId="77777777" w:rsidR="00AC4FD1" w:rsidRPr="00387CBD" w:rsidRDefault="00AC4FD1" w:rsidP="00AC4FD1">
      <w:pPr>
        <w:ind w:left="2160" w:firstLine="720"/>
        <w:rPr>
          <w:rFonts w:ascii="Arial" w:hAnsi="Arial" w:cs="Arial"/>
          <w:bCs/>
        </w:rPr>
      </w:pPr>
      <w:r w:rsidRPr="00387CBD">
        <w:rPr>
          <w:rFonts w:ascii="Arial" w:hAnsi="Arial" w:cs="Arial"/>
          <w:bCs/>
        </w:rPr>
        <w:t>Chantale Neapole - CLNPC</w:t>
      </w:r>
    </w:p>
    <w:p w14:paraId="48A65D69" w14:textId="77777777" w:rsidR="00AC4FD1" w:rsidRPr="00387CBD" w:rsidRDefault="00AC4FD1" w:rsidP="00AC4FD1">
      <w:pPr>
        <w:ind w:left="2160" w:firstLine="720"/>
        <w:rPr>
          <w:rFonts w:ascii="Arial" w:hAnsi="Arial" w:cs="Arial"/>
          <w:bCs/>
        </w:rPr>
      </w:pPr>
      <w:r w:rsidRPr="00387CBD">
        <w:rPr>
          <w:rFonts w:ascii="Arial" w:hAnsi="Arial" w:cs="Arial"/>
          <w:bCs/>
        </w:rPr>
        <w:t>Rodger McNabb - CLNPC</w:t>
      </w:r>
    </w:p>
    <w:p w14:paraId="315A69B3" w14:textId="77777777" w:rsidR="00AC4FD1" w:rsidRPr="00334B42" w:rsidRDefault="00AC4FD1" w:rsidP="00AC4FD1">
      <w:pPr>
        <w:ind w:left="2160" w:firstLine="720"/>
        <w:rPr>
          <w:rFonts w:ascii="Arial" w:hAnsi="Arial" w:cs="Arial"/>
          <w:bCs/>
        </w:rPr>
      </w:pPr>
      <w:r w:rsidRPr="00334B42">
        <w:rPr>
          <w:rFonts w:ascii="Arial" w:hAnsi="Arial" w:cs="Arial"/>
          <w:bCs/>
        </w:rPr>
        <w:t>Glenn Pilley - CNAC</w:t>
      </w:r>
    </w:p>
    <w:p w14:paraId="7495C8B9" w14:textId="77777777" w:rsidR="00AC4FD1" w:rsidRPr="00334B42" w:rsidRDefault="00AC4FD1" w:rsidP="00AC4FD1">
      <w:pPr>
        <w:ind w:left="2160" w:firstLine="720"/>
        <w:rPr>
          <w:rFonts w:ascii="Arial" w:hAnsi="Arial" w:cs="Arial"/>
          <w:bCs/>
        </w:rPr>
      </w:pPr>
      <w:r w:rsidRPr="00334B42">
        <w:rPr>
          <w:rFonts w:ascii="Arial" w:hAnsi="Arial" w:cs="Arial"/>
          <w:bCs/>
        </w:rPr>
        <w:t>Anamika Bharti - Cogeco</w:t>
      </w:r>
    </w:p>
    <w:p w14:paraId="31425319" w14:textId="77777777" w:rsidR="00AC4FD1" w:rsidRPr="00387CBD" w:rsidRDefault="00AC4FD1" w:rsidP="00AC4FD1">
      <w:pPr>
        <w:ind w:left="2160" w:firstLine="720"/>
        <w:rPr>
          <w:rFonts w:ascii="Arial" w:hAnsi="Arial" w:cs="Arial"/>
          <w:bCs/>
        </w:rPr>
      </w:pPr>
      <w:r w:rsidRPr="00387CBD">
        <w:rPr>
          <w:rFonts w:ascii="Arial" w:hAnsi="Arial" w:cs="Arial"/>
          <w:bCs/>
        </w:rPr>
        <w:t>Alexander Pittman - CRTC staff</w:t>
      </w:r>
    </w:p>
    <w:p w14:paraId="587AC384" w14:textId="77777777" w:rsidR="00AC4FD1" w:rsidRPr="00387CBD" w:rsidRDefault="00AC4FD1" w:rsidP="00AC4FD1">
      <w:pPr>
        <w:ind w:left="2160" w:firstLine="720"/>
        <w:rPr>
          <w:rFonts w:ascii="Arial" w:hAnsi="Arial" w:cs="Arial"/>
          <w:bCs/>
        </w:rPr>
      </w:pPr>
      <w:r w:rsidRPr="00387CBD">
        <w:rPr>
          <w:rFonts w:ascii="Arial" w:hAnsi="Arial" w:cs="Arial"/>
          <w:bCs/>
        </w:rPr>
        <w:t>Étienne Robelin - CRTC staff</w:t>
      </w:r>
    </w:p>
    <w:p w14:paraId="78AB8C32" w14:textId="77777777" w:rsidR="00AC4FD1" w:rsidRPr="00387CBD" w:rsidRDefault="00AC4FD1" w:rsidP="00AC4FD1">
      <w:pPr>
        <w:ind w:left="2160" w:firstLine="720"/>
        <w:rPr>
          <w:rFonts w:ascii="Arial" w:hAnsi="Arial" w:cs="Arial"/>
          <w:bCs/>
        </w:rPr>
      </w:pPr>
      <w:r w:rsidRPr="00387CBD">
        <w:rPr>
          <w:rFonts w:ascii="Arial" w:hAnsi="Arial" w:cs="Arial"/>
          <w:bCs/>
        </w:rPr>
        <w:t>Kim Brown - Eastlink</w:t>
      </w:r>
    </w:p>
    <w:p w14:paraId="682E53EC" w14:textId="77777777" w:rsidR="00AC4FD1" w:rsidRPr="00387CBD" w:rsidRDefault="00AC4FD1" w:rsidP="00AC4FD1">
      <w:pPr>
        <w:ind w:left="2160" w:firstLine="720"/>
        <w:rPr>
          <w:rFonts w:ascii="Arial" w:hAnsi="Arial" w:cs="Arial"/>
          <w:bCs/>
        </w:rPr>
      </w:pPr>
      <w:r w:rsidRPr="00387CBD">
        <w:rPr>
          <w:rFonts w:ascii="Arial" w:hAnsi="Arial" w:cs="Arial"/>
          <w:bCs/>
        </w:rPr>
        <w:t>Vince Yelle - Groupe Maskatel</w:t>
      </w:r>
    </w:p>
    <w:p w14:paraId="54566504" w14:textId="77777777" w:rsidR="00AC4FD1" w:rsidRPr="00387CBD" w:rsidRDefault="00AC4FD1" w:rsidP="00AC4FD1">
      <w:pPr>
        <w:ind w:left="2160" w:firstLine="720"/>
        <w:rPr>
          <w:rFonts w:ascii="Arial" w:hAnsi="Arial" w:cs="Arial"/>
          <w:bCs/>
        </w:rPr>
      </w:pPr>
      <w:r w:rsidRPr="00387CBD">
        <w:rPr>
          <w:rFonts w:ascii="Arial" w:hAnsi="Arial" w:cs="Arial"/>
          <w:bCs/>
        </w:rPr>
        <w:t>Tara Farquhar - NANPA</w:t>
      </w:r>
    </w:p>
    <w:p w14:paraId="116E33F5" w14:textId="77777777" w:rsidR="00AC4FD1" w:rsidRPr="00387CBD" w:rsidRDefault="00AC4FD1" w:rsidP="00AC4FD1">
      <w:pPr>
        <w:ind w:left="2160" w:firstLine="720"/>
        <w:rPr>
          <w:rFonts w:ascii="Arial" w:hAnsi="Arial" w:cs="Arial"/>
          <w:bCs/>
        </w:rPr>
      </w:pPr>
      <w:r w:rsidRPr="00387CBD">
        <w:rPr>
          <w:rFonts w:ascii="Arial" w:hAnsi="Arial" w:cs="Arial"/>
          <w:bCs/>
        </w:rPr>
        <w:t>Jennifer Mack - Rogers</w:t>
      </w:r>
    </w:p>
    <w:p w14:paraId="4BCBE7E3" w14:textId="77777777" w:rsidR="00AC4FD1" w:rsidRPr="00387CBD" w:rsidRDefault="00AC4FD1" w:rsidP="00AC4FD1">
      <w:pPr>
        <w:ind w:left="2160" w:firstLine="720"/>
        <w:rPr>
          <w:rFonts w:ascii="Arial" w:hAnsi="Arial" w:cs="Arial"/>
          <w:bCs/>
        </w:rPr>
      </w:pPr>
      <w:r w:rsidRPr="00387CBD">
        <w:rPr>
          <w:rFonts w:ascii="Arial" w:hAnsi="Arial" w:cs="Arial"/>
          <w:bCs/>
        </w:rPr>
        <w:t>Michael Studniberg - Rogers</w:t>
      </w:r>
    </w:p>
    <w:p w14:paraId="688BDDE8" w14:textId="77777777" w:rsidR="00AC4FD1" w:rsidRPr="00387CBD" w:rsidRDefault="00AC4FD1" w:rsidP="00AC4FD1">
      <w:pPr>
        <w:ind w:left="2160" w:firstLine="720"/>
        <w:rPr>
          <w:rFonts w:ascii="Arial" w:hAnsi="Arial" w:cs="Arial"/>
          <w:bCs/>
        </w:rPr>
      </w:pPr>
      <w:r w:rsidRPr="00387CBD">
        <w:rPr>
          <w:rFonts w:ascii="Arial" w:hAnsi="Arial" w:cs="Arial"/>
          <w:bCs/>
        </w:rPr>
        <w:t>Aditi Sharma - Sasktel</w:t>
      </w:r>
    </w:p>
    <w:p w14:paraId="58CD0371" w14:textId="77777777" w:rsidR="00AC4FD1" w:rsidRPr="00387CBD" w:rsidRDefault="00AC4FD1" w:rsidP="00AC4FD1">
      <w:pPr>
        <w:ind w:left="2160" w:firstLine="720"/>
        <w:rPr>
          <w:rFonts w:ascii="Arial" w:hAnsi="Arial" w:cs="Arial"/>
          <w:bCs/>
        </w:rPr>
      </w:pPr>
      <w:r w:rsidRPr="00387CBD">
        <w:rPr>
          <w:rFonts w:ascii="Arial" w:hAnsi="Arial" w:cs="Arial"/>
          <w:bCs/>
        </w:rPr>
        <w:t>Damandeep Singh - Sasktel</w:t>
      </w:r>
    </w:p>
    <w:p w14:paraId="4C09F10C" w14:textId="77777777" w:rsidR="00AC4FD1" w:rsidRPr="00387CBD" w:rsidRDefault="00AC4FD1" w:rsidP="00AC4FD1">
      <w:pPr>
        <w:ind w:left="2160" w:firstLine="720"/>
        <w:rPr>
          <w:rFonts w:ascii="Arial" w:hAnsi="Arial" w:cs="Arial"/>
          <w:bCs/>
        </w:rPr>
      </w:pPr>
      <w:r w:rsidRPr="00387CBD">
        <w:rPr>
          <w:rFonts w:ascii="Arial" w:hAnsi="Arial" w:cs="Arial"/>
          <w:bCs/>
        </w:rPr>
        <w:t>Julia Korunets - Syniverse</w:t>
      </w:r>
    </w:p>
    <w:p w14:paraId="347141E3" w14:textId="77777777" w:rsidR="00AC4FD1" w:rsidRPr="00334B42" w:rsidRDefault="00AC4FD1" w:rsidP="00AC4FD1">
      <w:pPr>
        <w:ind w:left="2160" w:firstLine="720"/>
        <w:rPr>
          <w:rFonts w:ascii="Arial" w:hAnsi="Arial" w:cs="Arial"/>
          <w:bCs/>
        </w:rPr>
      </w:pPr>
      <w:r w:rsidRPr="00334B42">
        <w:rPr>
          <w:rFonts w:ascii="Arial" w:hAnsi="Arial" w:cs="Arial"/>
          <w:bCs/>
        </w:rPr>
        <w:t>Diane Dolan - Teksavvy</w:t>
      </w:r>
    </w:p>
    <w:p w14:paraId="77F963D9" w14:textId="77777777" w:rsidR="00AC4FD1" w:rsidRPr="00334B42" w:rsidRDefault="00AC4FD1" w:rsidP="00AC4FD1">
      <w:pPr>
        <w:ind w:left="2160" w:firstLine="720"/>
        <w:rPr>
          <w:rFonts w:ascii="Arial" w:hAnsi="Arial" w:cs="Arial"/>
          <w:bCs/>
        </w:rPr>
      </w:pPr>
      <w:r w:rsidRPr="00334B42">
        <w:rPr>
          <w:rFonts w:ascii="Arial" w:hAnsi="Arial" w:cs="Arial"/>
          <w:bCs/>
        </w:rPr>
        <w:t>Olena Bilozerska - TELUS</w:t>
      </w:r>
    </w:p>
    <w:p w14:paraId="3578797D" w14:textId="77777777" w:rsidR="00AC4FD1" w:rsidRPr="00334B42" w:rsidRDefault="00AC4FD1" w:rsidP="00AC4FD1">
      <w:pPr>
        <w:ind w:left="2160" w:firstLine="720"/>
        <w:rPr>
          <w:rFonts w:ascii="Arial" w:hAnsi="Arial" w:cs="Arial"/>
          <w:bCs/>
        </w:rPr>
      </w:pPr>
      <w:r w:rsidRPr="00334B42">
        <w:rPr>
          <w:rFonts w:ascii="Arial" w:hAnsi="Arial" w:cs="Arial"/>
          <w:bCs/>
        </w:rPr>
        <w:t>Roxanne Hachani - Videotron</w:t>
      </w:r>
    </w:p>
    <w:p w14:paraId="0C34BF77" w14:textId="77777777" w:rsidR="00AC4FD1" w:rsidRPr="00D82392" w:rsidRDefault="00AC4FD1" w:rsidP="004D7BD9">
      <w:pPr>
        <w:rPr>
          <w:rFonts w:ascii="Arial" w:hAnsi="Arial" w:cs="Arial"/>
        </w:rPr>
      </w:pPr>
    </w:p>
    <w:p w14:paraId="48341157" w14:textId="77777777" w:rsidR="004D7BD9" w:rsidRPr="00D82392" w:rsidRDefault="004D7BD9" w:rsidP="004D7BD9">
      <w:pPr>
        <w:rPr>
          <w:rFonts w:ascii="Arial" w:hAnsi="Arial" w:cs="Arial"/>
        </w:rPr>
      </w:pPr>
    </w:p>
    <w:p w14:paraId="7F4D2BAD" w14:textId="444AA940" w:rsidR="00926473" w:rsidRPr="00D82392" w:rsidRDefault="00905DAD" w:rsidP="00EE295F">
      <w:pPr>
        <w:rPr>
          <w:rFonts w:ascii="Arial" w:hAnsi="Arial" w:cs="Arial"/>
        </w:rPr>
      </w:pPr>
      <w:r w:rsidRPr="00D82392">
        <w:rPr>
          <w:rFonts w:ascii="Arial" w:hAnsi="Arial" w:cs="Arial"/>
        </w:rPr>
        <w:t xml:space="preserve">Karen Robinson noted that she is </w:t>
      </w:r>
      <w:r w:rsidR="004C0296" w:rsidRPr="00D82392">
        <w:rPr>
          <w:rFonts w:ascii="Arial" w:hAnsi="Arial" w:cs="Arial"/>
        </w:rPr>
        <w:t xml:space="preserve">in </w:t>
      </w:r>
      <w:r w:rsidRPr="00D82392">
        <w:rPr>
          <w:rFonts w:ascii="Arial" w:hAnsi="Arial" w:cs="Arial"/>
        </w:rPr>
        <w:t xml:space="preserve">favour of not requiring </w:t>
      </w:r>
      <w:proofErr w:type="gramStart"/>
      <w:r w:rsidRPr="00D82392">
        <w:rPr>
          <w:rFonts w:ascii="Arial" w:hAnsi="Arial" w:cs="Arial"/>
        </w:rPr>
        <w:t>Non-Geographic</w:t>
      </w:r>
      <w:proofErr w:type="gramEnd"/>
      <w:r w:rsidRPr="00D82392">
        <w:rPr>
          <w:rFonts w:ascii="Arial" w:hAnsi="Arial" w:cs="Arial"/>
        </w:rPr>
        <w:t xml:space="preserve"> records </w:t>
      </w:r>
      <w:r w:rsidR="00854F26" w:rsidRPr="00D82392">
        <w:rPr>
          <w:rFonts w:ascii="Arial" w:hAnsi="Arial" w:cs="Arial"/>
        </w:rPr>
        <w:t xml:space="preserve">be entered in </w:t>
      </w:r>
      <w:r w:rsidR="007E6FB5" w:rsidRPr="00D82392">
        <w:rPr>
          <w:rFonts w:ascii="Arial" w:hAnsi="Arial" w:cs="Arial"/>
        </w:rPr>
        <w:t>BIRRDS</w:t>
      </w:r>
      <w:r w:rsidR="00854F26" w:rsidRPr="00D82392">
        <w:rPr>
          <w:rFonts w:ascii="Arial" w:hAnsi="Arial" w:cs="Arial"/>
        </w:rPr>
        <w:t>.</w:t>
      </w:r>
    </w:p>
    <w:p w14:paraId="5BE1A3B8" w14:textId="77777777" w:rsidR="00854F26" w:rsidRPr="00D82392" w:rsidRDefault="00854F26" w:rsidP="00EE295F">
      <w:pPr>
        <w:rPr>
          <w:rFonts w:ascii="Arial" w:hAnsi="Arial" w:cs="Arial"/>
        </w:rPr>
      </w:pPr>
    </w:p>
    <w:p w14:paraId="57267F06" w14:textId="58CFE72F" w:rsidR="00D517F0" w:rsidRPr="00D82392" w:rsidRDefault="00C465B4" w:rsidP="00EE295F">
      <w:pPr>
        <w:rPr>
          <w:rFonts w:ascii="Arial" w:hAnsi="Arial" w:cs="Arial"/>
        </w:rPr>
      </w:pPr>
      <w:r w:rsidRPr="00D82392">
        <w:rPr>
          <w:rFonts w:ascii="Arial" w:hAnsi="Arial" w:cs="Arial"/>
        </w:rPr>
        <w:t xml:space="preserve">Kelly Walsh noted that if </w:t>
      </w:r>
      <w:proofErr w:type="gramStart"/>
      <w:r w:rsidRPr="00D82392">
        <w:rPr>
          <w:rFonts w:ascii="Arial" w:hAnsi="Arial" w:cs="Arial"/>
        </w:rPr>
        <w:t>Non-Geographic</w:t>
      </w:r>
      <w:proofErr w:type="gramEnd"/>
      <w:r w:rsidRPr="00D82392">
        <w:rPr>
          <w:rFonts w:ascii="Arial" w:hAnsi="Arial" w:cs="Arial"/>
        </w:rPr>
        <w:t xml:space="preserve"> records are not required to be entered into BIRRDS, </w:t>
      </w:r>
      <w:r w:rsidR="00D517F0" w:rsidRPr="00D82392">
        <w:rPr>
          <w:rFonts w:ascii="Arial" w:hAnsi="Arial" w:cs="Arial"/>
        </w:rPr>
        <w:t>then that can speed up th</w:t>
      </w:r>
      <w:r w:rsidR="009022F5" w:rsidRPr="00D82392">
        <w:rPr>
          <w:rFonts w:ascii="Arial" w:hAnsi="Arial" w:cs="Arial"/>
        </w:rPr>
        <w:t xml:space="preserve">e implementation </w:t>
      </w:r>
      <w:r w:rsidR="008720BB" w:rsidRPr="00D82392">
        <w:rPr>
          <w:rFonts w:ascii="Arial" w:hAnsi="Arial" w:cs="Arial"/>
        </w:rPr>
        <w:t>of both the approved changes to the guideline and the future expanded number format</w:t>
      </w:r>
      <w:r w:rsidR="009022F5" w:rsidRPr="00D82392">
        <w:rPr>
          <w:rFonts w:ascii="Arial" w:hAnsi="Arial" w:cs="Arial"/>
        </w:rPr>
        <w:t>.</w:t>
      </w:r>
    </w:p>
    <w:p w14:paraId="33C6235F" w14:textId="77777777" w:rsidR="009022F5" w:rsidRPr="00D82392" w:rsidRDefault="009022F5" w:rsidP="00EE295F">
      <w:pPr>
        <w:rPr>
          <w:rFonts w:ascii="Arial" w:hAnsi="Arial" w:cs="Arial"/>
        </w:rPr>
      </w:pPr>
    </w:p>
    <w:p w14:paraId="01D7C751" w14:textId="67655222" w:rsidR="009022F5" w:rsidRPr="00D82392" w:rsidRDefault="000D080F" w:rsidP="00EE295F">
      <w:pPr>
        <w:rPr>
          <w:rFonts w:ascii="Arial" w:hAnsi="Arial" w:cs="Arial"/>
        </w:rPr>
      </w:pPr>
      <w:r w:rsidRPr="00D82392">
        <w:rPr>
          <w:rFonts w:ascii="Arial" w:hAnsi="Arial" w:cs="Arial"/>
        </w:rPr>
        <w:t xml:space="preserve">Karen Robinson noted that she is in favour of </w:t>
      </w:r>
      <w:r w:rsidR="00651EA4" w:rsidRPr="00D82392">
        <w:rPr>
          <w:rFonts w:ascii="Arial" w:hAnsi="Arial" w:cs="Arial"/>
        </w:rPr>
        <w:t xml:space="preserve">language in the guideline that says </w:t>
      </w:r>
      <w:proofErr w:type="gramStart"/>
      <w:r w:rsidR="00651EA4" w:rsidRPr="00D82392">
        <w:rPr>
          <w:rFonts w:ascii="Arial" w:hAnsi="Arial" w:cs="Arial"/>
        </w:rPr>
        <w:t>Non-Geographic</w:t>
      </w:r>
      <w:proofErr w:type="gramEnd"/>
      <w:r w:rsidR="00651EA4" w:rsidRPr="00D82392">
        <w:rPr>
          <w:rFonts w:ascii="Arial" w:hAnsi="Arial" w:cs="Arial"/>
        </w:rPr>
        <w:t xml:space="preserve"> numbering assignments cannot</w:t>
      </w:r>
      <w:r w:rsidR="007E6FB5" w:rsidRPr="00D82392">
        <w:rPr>
          <w:rFonts w:ascii="Arial" w:hAnsi="Arial" w:cs="Arial"/>
        </w:rPr>
        <w:t xml:space="preserve"> be</w:t>
      </w:r>
      <w:r w:rsidR="00651EA4" w:rsidRPr="00D82392">
        <w:rPr>
          <w:rFonts w:ascii="Arial" w:hAnsi="Arial" w:cs="Arial"/>
        </w:rPr>
        <w:t xml:space="preserve"> entered into BIRRDS.</w:t>
      </w:r>
    </w:p>
    <w:p w14:paraId="7A0B52F3" w14:textId="77777777" w:rsidR="00651EA4" w:rsidRPr="00D82392" w:rsidRDefault="00651EA4" w:rsidP="00EE295F">
      <w:pPr>
        <w:rPr>
          <w:rFonts w:ascii="Arial" w:hAnsi="Arial" w:cs="Arial"/>
        </w:rPr>
      </w:pPr>
    </w:p>
    <w:p w14:paraId="2BAFA1B7" w14:textId="77B01D12" w:rsidR="00651EA4" w:rsidRPr="00D82392" w:rsidRDefault="00723254" w:rsidP="00EE295F">
      <w:pPr>
        <w:rPr>
          <w:rFonts w:ascii="Arial" w:hAnsi="Arial" w:cs="Arial"/>
        </w:rPr>
      </w:pPr>
      <w:r w:rsidRPr="00D82392">
        <w:rPr>
          <w:rFonts w:ascii="Arial" w:hAnsi="Arial" w:cs="Arial"/>
        </w:rPr>
        <w:t>Kelly Walsh presented CNCO</w:t>
      </w:r>
      <w:r w:rsidR="006745D2" w:rsidRPr="00D82392">
        <w:rPr>
          <w:rFonts w:ascii="Arial" w:hAnsi="Arial" w:cs="Arial"/>
        </w:rPr>
        <w:t>301A.</w:t>
      </w:r>
    </w:p>
    <w:p w14:paraId="006D1E5E" w14:textId="77777777" w:rsidR="00A86EBB" w:rsidRPr="00D82392" w:rsidRDefault="00A86EBB" w:rsidP="00EE295F">
      <w:pPr>
        <w:rPr>
          <w:rFonts w:ascii="Arial" w:hAnsi="Arial" w:cs="Arial"/>
        </w:rPr>
      </w:pPr>
    </w:p>
    <w:bookmarkStart w:id="0" w:name="_MON_1821942291"/>
    <w:bookmarkEnd w:id="0"/>
    <w:p w14:paraId="5B665E97" w14:textId="505FDC3B" w:rsidR="005C2718" w:rsidRPr="00D82392" w:rsidRDefault="005C2718" w:rsidP="005C2718">
      <w:pPr>
        <w:ind w:left="720"/>
        <w:rPr>
          <w:rFonts w:ascii="Arial" w:hAnsi="Arial" w:cs="Arial"/>
        </w:rPr>
      </w:pPr>
      <w:r w:rsidRPr="00F36765">
        <w:rPr>
          <w:rFonts w:ascii="Arial" w:hAnsi="Arial" w:cs="Arial"/>
        </w:rPr>
        <w:object w:dxaOrig="1543" w:dyaOrig="998" w14:anchorId="0890A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8.9pt;height:50.55pt" o:ole="">
            <v:imagedata r:id="rId11" o:title=""/>
          </v:shape>
          <o:OLEObject Type="Embed" ProgID="Word.Document.12" ShapeID="_x0000_i1033" DrawAspect="Icon" ObjectID="_1822631369" r:id="rId12">
            <o:FieldCodes>\s</o:FieldCodes>
          </o:OLEObject>
        </w:object>
      </w:r>
    </w:p>
    <w:p w14:paraId="3426A332" w14:textId="01105236" w:rsidR="00A86EBB" w:rsidRPr="00D82392" w:rsidRDefault="005C2718" w:rsidP="005C2718">
      <w:pPr>
        <w:ind w:left="720"/>
        <w:rPr>
          <w:rFonts w:ascii="Arial" w:hAnsi="Arial" w:cs="Arial"/>
        </w:rPr>
      </w:pPr>
      <w:r w:rsidRPr="00D82392">
        <w:rPr>
          <w:rFonts w:ascii="Arial" w:hAnsi="Arial" w:cs="Arial"/>
        </w:rPr>
        <w:t xml:space="preserve">CNCO301A - CNA contribution - TIF 112 - Proposed changes to the </w:t>
      </w:r>
      <w:proofErr w:type="gramStart"/>
      <w:r w:rsidRPr="00D82392">
        <w:rPr>
          <w:rFonts w:ascii="Arial" w:hAnsi="Arial" w:cs="Arial"/>
        </w:rPr>
        <w:t>Non-Geographic</w:t>
      </w:r>
      <w:proofErr w:type="gramEnd"/>
      <w:r w:rsidRPr="00D82392">
        <w:rPr>
          <w:rFonts w:ascii="Arial" w:hAnsi="Arial" w:cs="Arial"/>
        </w:rPr>
        <w:t xml:space="preserve"> (6YY) Guideline (incl. in-meeting changes)</w:t>
      </w:r>
    </w:p>
    <w:p w14:paraId="65ED3A49" w14:textId="77777777" w:rsidR="006745D2" w:rsidRPr="00D82392" w:rsidRDefault="006745D2" w:rsidP="00EE295F">
      <w:pPr>
        <w:rPr>
          <w:rFonts w:ascii="Arial" w:hAnsi="Arial" w:cs="Arial"/>
        </w:rPr>
      </w:pPr>
    </w:p>
    <w:p w14:paraId="6F41FF63" w14:textId="0545A775" w:rsidR="006745D2" w:rsidRPr="00D82392" w:rsidRDefault="00F55DE6" w:rsidP="00EE295F">
      <w:pPr>
        <w:rPr>
          <w:rFonts w:ascii="Arial" w:hAnsi="Arial" w:cs="Arial"/>
        </w:rPr>
      </w:pPr>
      <w:r w:rsidRPr="00D82392">
        <w:rPr>
          <w:rFonts w:ascii="Arial" w:hAnsi="Arial" w:cs="Arial"/>
        </w:rPr>
        <w:t>Kelly Walsh noted that changes to NPA 600 could not be implemented in BIRRDS until March 2026.</w:t>
      </w:r>
    </w:p>
    <w:p w14:paraId="1CA888D0" w14:textId="77777777" w:rsidR="00F55DE6" w:rsidRPr="00D82392" w:rsidRDefault="00F55DE6" w:rsidP="00EE295F">
      <w:pPr>
        <w:rPr>
          <w:rFonts w:ascii="Arial" w:hAnsi="Arial" w:cs="Arial"/>
        </w:rPr>
      </w:pPr>
    </w:p>
    <w:p w14:paraId="63C465EE" w14:textId="2E3CF810" w:rsidR="00F55DE6" w:rsidRPr="00D82392" w:rsidRDefault="00C63292" w:rsidP="00EE295F">
      <w:pPr>
        <w:rPr>
          <w:rFonts w:ascii="Arial" w:hAnsi="Arial" w:cs="Arial"/>
        </w:rPr>
      </w:pPr>
      <w:r w:rsidRPr="00D82392">
        <w:rPr>
          <w:rFonts w:ascii="Arial" w:hAnsi="Arial" w:cs="Arial"/>
        </w:rPr>
        <w:t>Kelly Walsh noted that if data does not have to go in BIRRDS, then the CNA can implement it mor</w:t>
      </w:r>
      <w:r w:rsidR="00025647" w:rsidRPr="00D82392">
        <w:rPr>
          <w:rFonts w:ascii="Arial" w:hAnsi="Arial" w:cs="Arial"/>
        </w:rPr>
        <w:t>e quickly</w:t>
      </w:r>
    </w:p>
    <w:p w14:paraId="28DC9A9B" w14:textId="77777777" w:rsidR="00DF1412" w:rsidRPr="00D82392" w:rsidRDefault="00DF1412" w:rsidP="00EE295F">
      <w:pPr>
        <w:rPr>
          <w:rFonts w:ascii="Arial" w:hAnsi="Arial" w:cs="Arial"/>
        </w:rPr>
      </w:pPr>
    </w:p>
    <w:p w14:paraId="0ADF308B" w14:textId="5440A826" w:rsidR="00025647" w:rsidRPr="00D82392" w:rsidRDefault="00025647" w:rsidP="00EE295F">
      <w:pPr>
        <w:rPr>
          <w:rFonts w:ascii="Arial" w:hAnsi="Arial" w:cs="Arial"/>
        </w:rPr>
      </w:pPr>
      <w:r w:rsidRPr="00D82392">
        <w:rPr>
          <w:rFonts w:ascii="Arial" w:hAnsi="Arial" w:cs="Arial"/>
        </w:rPr>
        <w:t xml:space="preserve">Kelly Walsh noted that BIRRDS will not be able to </w:t>
      </w:r>
      <w:r w:rsidR="00044EB5" w:rsidRPr="00D82392">
        <w:rPr>
          <w:rFonts w:ascii="Arial" w:hAnsi="Arial" w:cs="Arial"/>
        </w:rPr>
        <w:t xml:space="preserve">implement an expanded number format without very significant </w:t>
      </w:r>
      <w:r w:rsidR="00B36C55" w:rsidRPr="00D82392">
        <w:rPr>
          <w:rFonts w:ascii="Arial" w:hAnsi="Arial" w:cs="Arial"/>
        </w:rPr>
        <w:t>development that would impact the LERG output products.</w:t>
      </w:r>
    </w:p>
    <w:p w14:paraId="6C920FA3" w14:textId="77777777" w:rsidR="00B36C55" w:rsidRPr="00D82392" w:rsidRDefault="00B36C55" w:rsidP="00EE295F">
      <w:pPr>
        <w:rPr>
          <w:rFonts w:ascii="Arial" w:hAnsi="Arial" w:cs="Arial"/>
        </w:rPr>
      </w:pPr>
    </w:p>
    <w:p w14:paraId="68B61DD4" w14:textId="59ACAA08" w:rsidR="00DF1412" w:rsidRPr="00D82392" w:rsidRDefault="009F34FE" w:rsidP="00EE295F">
      <w:pPr>
        <w:rPr>
          <w:rFonts w:ascii="Arial" w:hAnsi="Arial" w:cs="Arial"/>
        </w:rPr>
      </w:pPr>
      <w:r w:rsidRPr="00D82392">
        <w:rPr>
          <w:rFonts w:ascii="Arial" w:hAnsi="Arial" w:cs="Arial"/>
        </w:rPr>
        <w:t>Dominic</w:t>
      </w:r>
      <w:r w:rsidR="00DF1412" w:rsidRPr="00D82392">
        <w:rPr>
          <w:rFonts w:ascii="Arial" w:hAnsi="Arial" w:cs="Arial"/>
        </w:rPr>
        <w:t xml:space="preserve"> Germain asked why the NPA 600 </w:t>
      </w:r>
      <w:r w:rsidR="00001087" w:rsidRPr="00D82392">
        <w:rPr>
          <w:rFonts w:ascii="Arial" w:hAnsi="Arial" w:cs="Arial"/>
        </w:rPr>
        <w:t>blocks being transferred to the 6YY resource</w:t>
      </w:r>
      <w:r w:rsidR="00784978" w:rsidRPr="00D82392">
        <w:rPr>
          <w:rFonts w:ascii="Arial" w:hAnsi="Arial" w:cs="Arial"/>
        </w:rPr>
        <w:t xml:space="preserve"> are not contiguous. Kelly Walsh noted that it is because there are NPA 600 </w:t>
      </w:r>
      <w:r w:rsidR="00821593">
        <w:rPr>
          <w:rFonts w:ascii="Arial" w:hAnsi="Arial" w:cs="Arial"/>
        </w:rPr>
        <w:t>codes</w:t>
      </w:r>
      <w:r w:rsidR="00821593" w:rsidRPr="00D82392">
        <w:rPr>
          <w:rFonts w:ascii="Arial" w:hAnsi="Arial" w:cs="Arial"/>
        </w:rPr>
        <w:t xml:space="preserve"> </w:t>
      </w:r>
      <w:r w:rsidR="005F5FE4" w:rsidRPr="00D82392">
        <w:rPr>
          <w:rFonts w:ascii="Arial" w:hAnsi="Arial" w:cs="Arial"/>
        </w:rPr>
        <w:t xml:space="preserve">that have already been </w:t>
      </w:r>
      <w:r w:rsidR="00784978" w:rsidRPr="00D82392">
        <w:rPr>
          <w:rFonts w:ascii="Arial" w:hAnsi="Arial" w:cs="Arial"/>
        </w:rPr>
        <w:t>assigned.</w:t>
      </w:r>
    </w:p>
    <w:p w14:paraId="7185D048" w14:textId="77777777" w:rsidR="009A2661" w:rsidRPr="00D82392" w:rsidRDefault="009A2661" w:rsidP="00EE295F">
      <w:pPr>
        <w:rPr>
          <w:rFonts w:ascii="Arial" w:hAnsi="Arial" w:cs="Arial"/>
        </w:rPr>
      </w:pPr>
    </w:p>
    <w:p w14:paraId="17472E00" w14:textId="1D07E3AA" w:rsidR="009A2661" w:rsidRPr="00D82392" w:rsidRDefault="009A2661" w:rsidP="00EE295F">
      <w:pPr>
        <w:rPr>
          <w:rFonts w:ascii="Arial" w:hAnsi="Arial" w:cs="Arial"/>
        </w:rPr>
      </w:pPr>
      <w:r w:rsidRPr="00D82392">
        <w:rPr>
          <w:rFonts w:ascii="Arial" w:hAnsi="Arial" w:cs="Arial"/>
        </w:rPr>
        <w:t xml:space="preserve">Kelly Walsh asked </w:t>
      </w:r>
      <w:r w:rsidR="00E832DF" w:rsidRPr="00D82392">
        <w:rPr>
          <w:rFonts w:ascii="Arial" w:hAnsi="Arial" w:cs="Arial"/>
        </w:rPr>
        <w:t xml:space="preserve">the group if there were any objections </w:t>
      </w:r>
      <w:r w:rsidR="00D9748E" w:rsidRPr="00D82392">
        <w:rPr>
          <w:rFonts w:ascii="Arial" w:hAnsi="Arial" w:cs="Arial"/>
        </w:rPr>
        <w:t xml:space="preserve">to removing the requirement for </w:t>
      </w:r>
      <w:proofErr w:type="gramStart"/>
      <w:r w:rsidR="00D9748E" w:rsidRPr="00D82392">
        <w:rPr>
          <w:rFonts w:ascii="Arial" w:hAnsi="Arial" w:cs="Arial"/>
        </w:rPr>
        <w:t>Non-Geographic</w:t>
      </w:r>
      <w:proofErr w:type="gramEnd"/>
      <w:r w:rsidR="00D9748E" w:rsidRPr="00D82392">
        <w:rPr>
          <w:rFonts w:ascii="Arial" w:hAnsi="Arial" w:cs="Arial"/>
        </w:rPr>
        <w:t xml:space="preserve"> (6YY)</w:t>
      </w:r>
      <w:r w:rsidR="006A30FA" w:rsidRPr="00D82392">
        <w:rPr>
          <w:rFonts w:ascii="Arial" w:hAnsi="Arial" w:cs="Arial"/>
        </w:rPr>
        <w:t xml:space="preserve"> to be entered into BIRRDS.</w:t>
      </w:r>
    </w:p>
    <w:p w14:paraId="1CEEC908" w14:textId="77777777" w:rsidR="006A30FA" w:rsidRPr="00D82392" w:rsidRDefault="006A30FA" w:rsidP="00EE295F">
      <w:pPr>
        <w:rPr>
          <w:rFonts w:ascii="Arial" w:hAnsi="Arial" w:cs="Arial"/>
        </w:rPr>
      </w:pPr>
    </w:p>
    <w:p w14:paraId="7BAAD80D" w14:textId="508177DF" w:rsidR="006A30FA" w:rsidRPr="00D82392" w:rsidRDefault="00553F24" w:rsidP="00EE295F">
      <w:pPr>
        <w:rPr>
          <w:rFonts w:ascii="Arial" w:hAnsi="Arial" w:cs="Arial"/>
        </w:rPr>
      </w:pPr>
      <w:r w:rsidRPr="00D82392">
        <w:rPr>
          <w:rFonts w:ascii="Arial" w:hAnsi="Arial" w:cs="Arial"/>
        </w:rPr>
        <w:t xml:space="preserve">Marie-Christine Hudon, Martin Laroche, </w:t>
      </w:r>
      <w:r w:rsidR="00163265" w:rsidRPr="00D82392">
        <w:rPr>
          <w:rFonts w:ascii="Arial" w:hAnsi="Arial" w:cs="Arial"/>
        </w:rPr>
        <w:t xml:space="preserve">Karen Robinson, </w:t>
      </w:r>
      <w:r w:rsidR="007539CC" w:rsidRPr="00D82392">
        <w:rPr>
          <w:rFonts w:ascii="Arial" w:hAnsi="Arial" w:cs="Arial"/>
        </w:rPr>
        <w:t xml:space="preserve">Aditi Sharma </w:t>
      </w:r>
      <w:r w:rsidR="00D67F2B" w:rsidRPr="00D82392">
        <w:rPr>
          <w:rFonts w:ascii="Arial" w:hAnsi="Arial" w:cs="Arial"/>
        </w:rPr>
        <w:t>agreed.</w:t>
      </w:r>
    </w:p>
    <w:p w14:paraId="544A1D17" w14:textId="77777777" w:rsidR="00522218" w:rsidRPr="00D82392" w:rsidRDefault="00522218" w:rsidP="00EE295F">
      <w:pPr>
        <w:rPr>
          <w:rFonts w:ascii="Arial" w:hAnsi="Arial" w:cs="Arial"/>
        </w:rPr>
      </w:pPr>
    </w:p>
    <w:p w14:paraId="65FB38A6" w14:textId="6FEC32F1" w:rsidR="00522218" w:rsidRPr="00D82392" w:rsidRDefault="00522218" w:rsidP="00EE295F">
      <w:pPr>
        <w:rPr>
          <w:rFonts w:ascii="Arial" w:hAnsi="Arial" w:cs="Arial"/>
        </w:rPr>
      </w:pPr>
      <w:r w:rsidRPr="00D82392">
        <w:rPr>
          <w:rFonts w:ascii="Arial" w:hAnsi="Arial" w:cs="Arial"/>
        </w:rPr>
        <w:t xml:space="preserve">Michael Studniberg noted that </w:t>
      </w:r>
      <w:r w:rsidR="00064226" w:rsidRPr="00D82392">
        <w:rPr>
          <w:rFonts w:ascii="Arial" w:hAnsi="Arial" w:cs="Arial"/>
        </w:rPr>
        <w:t xml:space="preserve">he cannot currently speak to </w:t>
      </w:r>
      <w:proofErr w:type="gramStart"/>
      <w:r w:rsidR="002E4582" w:rsidRPr="00D82392">
        <w:rPr>
          <w:rFonts w:ascii="Arial" w:hAnsi="Arial" w:cs="Arial"/>
        </w:rPr>
        <w:t>whether or not</w:t>
      </w:r>
      <w:proofErr w:type="gramEnd"/>
      <w:r w:rsidR="002E4582" w:rsidRPr="00D82392">
        <w:rPr>
          <w:rFonts w:ascii="Arial" w:hAnsi="Arial" w:cs="Arial"/>
        </w:rPr>
        <w:t xml:space="preserve"> Rogers wants t</w:t>
      </w:r>
      <w:r w:rsidR="00526473" w:rsidRPr="00D82392">
        <w:rPr>
          <w:rFonts w:ascii="Arial" w:hAnsi="Arial" w:cs="Arial"/>
        </w:rPr>
        <w:t xml:space="preserve">o have </w:t>
      </w:r>
      <w:proofErr w:type="gramStart"/>
      <w:r w:rsidR="00526473" w:rsidRPr="00D82392">
        <w:rPr>
          <w:rFonts w:ascii="Arial" w:hAnsi="Arial" w:cs="Arial"/>
        </w:rPr>
        <w:t>Non-Geographic</w:t>
      </w:r>
      <w:proofErr w:type="gramEnd"/>
      <w:r w:rsidR="00526473" w:rsidRPr="00D82392">
        <w:rPr>
          <w:rFonts w:ascii="Arial" w:hAnsi="Arial" w:cs="Arial"/>
        </w:rPr>
        <w:t xml:space="preserve"> (6YY)</w:t>
      </w:r>
      <w:r w:rsidR="006B6F67" w:rsidRPr="00D82392">
        <w:rPr>
          <w:rFonts w:ascii="Arial" w:hAnsi="Arial" w:cs="Arial"/>
        </w:rPr>
        <w:t xml:space="preserve"> records kept in BIRRDS.</w:t>
      </w:r>
    </w:p>
    <w:p w14:paraId="505694D2" w14:textId="77777777" w:rsidR="00A51106" w:rsidRPr="00D82392" w:rsidRDefault="00A51106" w:rsidP="00EE295F">
      <w:pPr>
        <w:rPr>
          <w:rFonts w:ascii="Arial" w:hAnsi="Arial" w:cs="Arial"/>
        </w:rPr>
      </w:pPr>
    </w:p>
    <w:p w14:paraId="7B02D13C" w14:textId="1695C626" w:rsidR="00A51106" w:rsidRPr="00D82392" w:rsidRDefault="00A51106" w:rsidP="00EE295F">
      <w:pPr>
        <w:rPr>
          <w:rFonts w:ascii="Arial" w:hAnsi="Arial" w:cs="Arial"/>
        </w:rPr>
      </w:pPr>
      <w:r w:rsidRPr="00D82392">
        <w:rPr>
          <w:rFonts w:ascii="Arial" w:hAnsi="Arial" w:cs="Arial"/>
        </w:rPr>
        <w:t>Martin Laroche noted that he does not feel the Part A-2</w:t>
      </w:r>
      <w:r w:rsidR="00994288" w:rsidRPr="00D82392">
        <w:rPr>
          <w:rFonts w:ascii="Arial" w:hAnsi="Arial" w:cs="Arial"/>
        </w:rPr>
        <w:t xml:space="preserve"> (NXX Code Forecast)</w:t>
      </w:r>
      <w:r w:rsidRPr="00D82392">
        <w:rPr>
          <w:rFonts w:ascii="Arial" w:hAnsi="Arial" w:cs="Arial"/>
        </w:rPr>
        <w:t xml:space="preserve"> is still required</w:t>
      </w:r>
      <w:r w:rsidR="00685D5A" w:rsidRPr="00D82392">
        <w:rPr>
          <w:rFonts w:ascii="Arial" w:hAnsi="Arial" w:cs="Arial"/>
        </w:rPr>
        <w:t xml:space="preserve"> on the </w:t>
      </w:r>
      <w:r w:rsidR="00B41F76" w:rsidRPr="00D82392">
        <w:rPr>
          <w:rFonts w:ascii="Arial" w:hAnsi="Arial" w:cs="Arial"/>
        </w:rPr>
        <w:t>Form</w:t>
      </w:r>
      <w:r w:rsidRPr="00D82392">
        <w:rPr>
          <w:rFonts w:ascii="Arial" w:hAnsi="Arial" w:cs="Arial"/>
        </w:rPr>
        <w:t>.</w:t>
      </w:r>
    </w:p>
    <w:p w14:paraId="54EBF173" w14:textId="77777777" w:rsidR="006B6F67" w:rsidRPr="00D82392" w:rsidRDefault="006B6F67" w:rsidP="00EE295F">
      <w:pPr>
        <w:rPr>
          <w:rFonts w:ascii="Arial" w:hAnsi="Arial" w:cs="Arial"/>
        </w:rPr>
      </w:pPr>
    </w:p>
    <w:p w14:paraId="1A6E6CC9" w14:textId="3064050B" w:rsidR="006B6F67" w:rsidRPr="00D82392" w:rsidRDefault="001B75D5" w:rsidP="00EE295F">
      <w:pPr>
        <w:rPr>
          <w:rFonts w:ascii="Arial" w:hAnsi="Arial" w:cs="Arial"/>
        </w:rPr>
      </w:pPr>
      <w:r w:rsidRPr="00D82392">
        <w:rPr>
          <w:rFonts w:ascii="Arial" w:hAnsi="Arial" w:cs="Arial"/>
        </w:rPr>
        <w:t>Agreement was reached to accept CNCO30</w:t>
      </w:r>
      <w:r w:rsidR="00B6783B" w:rsidRPr="00D82392">
        <w:rPr>
          <w:rFonts w:ascii="Arial" w:hAnsi="Arial" w:cs="Arial"/>
        </w:rPr>
        <w:t>1</w:t>
      </w:r>
      <w:r w:rsidRPr="00D82392">
        <w:rPr>
          <w:rFonts w:ascii="Arial" w:hAnsi="Arial" w:cs="Arial"/>
        </w:rPr>
        <w:t>A as modified today.</w:t>
      </w:r>
    </w:p>
    <w:p w14:paraId="72C97688" w14:textId="77777777" w:rsidR="001B75D5" w:rsidRPr="00D82392" w:rsidRDefault="001B75D5" w:rsidP="00EE295F">
      <w:pPr>
        <w:rPr>
          <w:rFonts w:ascii="Arial" w:hAnsi="Arial" w:cs="Arial"/>
        </w:rPr>
      </w:pPr>
    </w:p>
    <w:p w14:paraId="4F0A8B75" w14:textId="1C6D0C2D" w:rsidR="001B75D5" w:rsidRPr="00D82392" w:rsidRDefault="001B75D5" w:rsidP="00EE295F">
      <w:pPr>
        <w:rPr>
          <w:rFonts w:ascii="Arial" w:hAnsi="Arial" w:cs="Arial"/>
        </w:rPr>
      </w:pPr>
      <w:r w:rsidRPr="00D82392">
        <w:rPr>
          <w:rFonts w:ascii="Arial" w:hAnsi="Arial" w:cs="Arial"/>
        </w:rPr>
        <w:t>Action Item: The CNA will create a TIF Report coversheet</w:t>
      </w:r>
      <w:r w:rsidR="005C2718" w:rsidRPr="00D82392">
        <w:rPr>
          <w:rFonts w:ascii="Arial" w:hAnsi="Arial" w:cs="Arial"/>
        </w:rPr>
        <w:t xml:space="preserve"> for modifying the Non-Geo and NPA 600 guidelines</w:t>
      </w:r>
      <w:r w:rsidR="00032AB4" w:rsidRPr="00D82392">
        <w:rPr>
          <w:rFonts w:ascii="Arial" w:hAnsi="Arial" w:cs="Arial"/>
        </w:rPr>
        <w:t xml:space="preserve"> to be considered by the CSCN.</w:t>
      </w:r>
    </w:p>
    <w:p w14:paraId="33F6F5C7" w14:textId="77777777" w:rsidR="00032AB4" w:rsidRPr="00D82392" w:rsidRDefault="00032AB4" w:rsidP="00EE295F">
      <w:pPr>
        <w:rPr>
          <w:rFonts w:ascii="Arial" w:hAnsi="Arial" w:cs="Arial"/>
        </w:rPr>
      </w:pPr>
    </w:p>
    <w:p w14:paraId="3649EC69" w14:textId="285B89B7" w:rsidR="00032AB4" w:rsidRPr="00D82392" w:rsidRDefault="00DB0B30" w:rsidP="00EE295F">
      <w:pPr>
        <w:rPr>
          <w:rFonts w:ascii="Arial" w:hAnsi="Arial" w:cs="Arial"/>
        </w:rPr>
      </w:pPr>
      <w:r w:rsidRPr="00D82392">
        <w:rPr>
          <w:rFonts w:ascii="Arial" w:hAnsi="Arial" w:cs="Arial"/>
        </w:rPr>
        <w:t>Kelly Walsh presented CNCO</w:t>
      </w:r>
      <w:r w:rsidR="00F21FCD" w:rsidRPr="00D82392">
        <w:rPr>
          <w:rFonts w:ascii="Arial" w:hAnsi="Arial" w:cs="Arial"/>
        </w:rPr>
        <w:t>30</w:t>
      </w:r>
      <w:r w:rsidR="00B6783B" w:rsidRPr="00D82392">
        <w:rPr>
          <w:rFonts w:ascii="Arial" w:hAnsi="Arial" w:cs="Arial"/>
        </w:rPr>
        <w:t>0</w:t>
      </w:r>
      <w:r w:rsidR="00F21FCD" w:rsidRPr="00D82392">
        <w:rPr>
          <w:rFonts w:ascii="Arial" w:hAnsi="Arial" w:cs="Arial"/>
        </w:rPr>
        <w:t>A.</w:t>
      </w:r>
    </w:p>
    <w:p w14:paraId="31FC8D58" w14:textId="77777777" w:rsidR="00377FF0" w:rsidRPr="00D82392" w:rsidRDefault="00377FF0" w:rsidP="00EE295F">
      <w:pPr>
        <w:rPr>
          <w:rFonts w:ascii="Arial" w:hAnsi="Arial" w:cs="Arial"/>
        </w:rPr>
      </w:pPr>
    </w:p>
    <w:bookmarkStart w:id="1" w:name="_MON_1821942444"/>
    <w:bookmarkEnd w:id="1"/>
    <w:p w14:paraId="366C3B9B" w14:textId="5DDC2971" w:rsidR="00377FF0" w:rsidRPr="00D82392" w:rsidRDefault="00731BDC" w:rsidP="00731BDC">
      <w:pPr>
        <w:ind w:left="720"/>
        <w:rPr>
          <w:rFonts w:ascii="Arial" w:hAnsi="Arial" w:cs="Arial"/>
        </w:rPr>
      </w:pPr>
      <w:r w:rsidRPr="00F36765">
        <w:rPr>
          <w:rFonts w:ascii="Arial" w:hAnsi="Arial" w:cs="Arial"/>
        </w:rPr>
        <w:object w:dxaOrig="1543" w:dyaOrig="998" w14:anchorId="622EB994">
          <v:shape id="_x0000_i1034" type="#_x0000_t75" style="width:78.9pt;height:50.55pt" o:ole="">
            <v:imagedata r:id="rId13" o:title=""/>
          </v:shape>
          <o:OLEObject Type="Embed" ProgID="Word.Document.12" ShapeID="_x0000_i1034" DrawAspect="Icon" ObjectID="_1822631370" r:id="rId14">
            <o:FieldCodes>\s</o:FieldCodes>
          </o:OLEObject>
        </w:object>
      </w:r>
    </w:p>
    <w:p w14:paraId="0F8D6105" w14:textId="7ADDCEBC" w:rsidR="00731BDC" w:rsidRPr="00D82392" w:rsidRDefault="00731BDC" w:rsidP="00731BDC">
      <w:pPr>
        <w:ind w:left="720"/>
        <w:rPr>
          <w:rFonts w:ascii="Arial" w:hAnsi="Arial" w:cs="Arial"/>
        </w:rPr>
      </w:pPr>
      <w:r w:rsidRPr="00D82392">
        <w:rPr>
          <w:rFonts w:ascii="Arial" w:hAnsi="Arial" w:cs="Arial"/>
        </w:rPr>
        <w:t>CNCO300A - CNA contribution - TIF 112 - Proposed changes to the NPA 600 Guideline (incl. in-meeting changes)</w:t>
      </w:r>
    </w:p>
    <w:p w14:paraId="593AC831" w14:textId="77777777" w:rsidR="00B1171C" w:rsidRPr="00D82392" w:rsidRDefault="00B1171C" w:rsidP="00EE295F">
      <w:pPr>
        <w:rPr>
          <w:rFonts w:ascii="Arial" w:hAnsi="Arial" w:cs="Arial"/>
        </w:rPr>
      </w:pPr>
    </w:p>
    <w:p w14:paraId="1FFA3E72" w14:textId="6B312669" w:rsidR="00B1171C" w:rsidRPr="00D82392" w:rsidRDefault="00B1171C" w:rsidP="00EE295F">
      <w:pPr>
        <w:rPr>
          <w:rFonts w:ascii="Arial" w:hAnsi="Arial" w:cs="Arial"/>
        </w:rPr>
      </w:pPr>
      <w:r w:rsidRPr="00D82392">
        <w:rPr>
          <w:rFonts w:ascii="Arial" w:hAnsi="Arial" w:cs="Arial"/>
        </w:rPr>
        <w:t xml:space="preserve">Ed Antecol noted that there have been some PSAP operators that have asked the Commission to </w:t>
      </w:r>
      <w:proofErr w:type="gramStart"/>
      <w:r w:rsidRPr="00D82392">
        <w:rPr>
          <w:rFonts w:ascii="Arial" w:hAnsi="Arial" w:cs="Arial"/>
        </w:rPr>
        <w:t>look into</w:t>
      </w:r>
      <w:proofErr w:type="gramEnd"/>
      <w:r w:rsidRPr="00D82392">
        <w:rPr>
          <w:rFonts w:ascii="Arial" w:hAnsi="Arial" w:cs="Arial"/>
        </w:rPr>
        <w:t xml:space="preserve"> IoT and Satellite 9-1-1 issues.</w:t>
      </w:r>
      <w:r w:rsidR="00CE21E8" w:rsidRPr="00D82392">
        <w:rPr>
          <w:rFonts w:ascii="Arial" w:hAnsi="Arial" w:cs="Arial"/>
        </w:rPr>
        <w:t xml:space="preserve"> Etienne Robelin noted that </w:t>
      </w:r>
      <w:r w:rsidR="002B71EA" w:rsidRPr="00D82392">
        <w:rPr>
          <w:rFonts w:ascii="Arial" w:hAnsi="Arial" w:cs="Arial"/>
        </w:rPr>
        <w:t>there is some discussion underway about how to route 9-1-1 satellite calls.</w:t>
      </w:r>
    </w:p>
    <w:p w14:paraId="5BB75C6A" w14:textId="662FA640" w:rsidR="006F3AB6" w:rsidRPr="00D82392" w:rsidRDefault="006F3AB6" w:rsidP="00EE295F">
      <w:pPr>
        <w:rPr>
          <w:rFonts w:ascii="Arial" w:hAnsi="Arial" w:cs="Arial"/>
        </w:rPr>
      </w:pPr>
      <w:r w:rsidRPr="00D82392">
        <w:rPr>
          <w:rFonts w:ascii="Arial" w:hAnsi="Arial" w:cs="Arial"/>
        </w:rPr>
        <w:br/>
        <w:t>Agreement was reached to accept CNCO</w:t>
      </w:r>
      <w:r w:rsidR="00265BC1" w:rsidRPr="00D82392">
        <w:rPr>
          <w:rFonts w:ascii="Arial" w:hAnsi="Arial" w:cs="Arial"/>
        </w:rPr>
        <w:t>300A</w:t>
      </w:r>
      <w:r w:rsidR="00591A23" w:rsidRPr="00D82392">
        <w:rPr>
          <w:rFonts w:ascii="Arial" w:hAnsi="Arial" w:cs="Arial"/>
        </w:rPr>
        <w:t xml:space="preserve"> as modified</w:t>
      </w:r>
      <w:r w:rsidR="00AC5092" w:rsidRPr="00D82392">
        <w:rPr>
          <w:rFonts w:ascii="Arial" w:hAnsi="Arial" w:cs="Arial"/>
        </w:rPr>
        <w:t>.</w:t>
      </w:r>
    </w:p>
    <w:p w14:paraId="6DBD7EFC" w14:textId="77777777" w:rsidR="00B6783B" w:rsidRPr="00D82392" w:rsidRDefault="00B6783B" w:rsidP="00EE295F">
      <w:pPr>
        <w:rPr>
          <w:rFonts w:ascii="Arial" w:hAnsi="Arial" w:cs="Arial"/>
        </w:rPr>
      </w:pPr>
    </w:p>
    <w:p w14:paraId="15E78D42" w14:textId="424D18DF" w:rsidR="00B6783B" w:rsidRPr="00D82392" w:rsidRDefault="008E711A" w:rsidP="00EE295F">
      <w:pPr>
        <w:rPr>
          <w:rFonts w:ascii="Arial" w:hAnsi="Arial" w:cs="Arial"/>
        </w:rPr>
      </w:pPr>
      <w:r w:rsidRPr="00D82392">
        <w:rPr>
          <w:rFonts w:ascii="Arial" w:hAnsi="Arial" w:cs="Arial"/>
        </w:rPr>
        <w:t>Ed Antecol asked if there is a part of the guideline</w:t>
      </w:r>
      <w:r w:rsidR="006F669B" w:rsidRPr="00D82392">
        <w:rPr>
          <w:rFonts w:ascii="Arial" w:hAnsi="Arial" w:cs="Arial"/>
        </w:rPr>
        <w:t xml:space="preserve"> that requires an annual </w:t>
      </w:r>
      <w:r w:rsidR="0015070E" w:rsidRPr="00D82392">
        <w:rPr>
          <w:rFonts w:ascii="Arial" w:hAnsi="Arial" w:cs="Arial"/>
        </w:rPr>
        <w:t>confirmation of usage.</w:t>
      </w:r>
    </w:p>
    <w:p w14:paraId="3AD5630C" w14:textId="77777777" w:rsidR="0015070E" w:rsidRPr="00D82392" w:rsidRDefault="0015070E" w:rsidP="00EE295F">
      <w:pPr>
        <w:rPr>
          <w:rFonts w:ascii="Arial" w:hAnsi="Arial" w:cs="Arial"/>
        </w:rPr>
      </w:pPr>
    </w:p>
    <w:p w14:paraId="358F94FC" w14:textId="5FEB7623" w:rsidR="0015070E" w:rsidRPr="00D82392" w:rsidRDefault="0015070E" w:rsidP="00EE295F">
      <w:pPr>
        <w:rPr>
          <w:rFonts w:ascii="Arial" w:hAnsi="Arial" w:cs="Arial"/>
        </w:rPr>
      </w:pPr>
      <w:r w:rsidRPr="00D82392">
        <w:rPr>
          <w:rFonts w:ascii="Arial" w:hAnsi="Arial" w:cs="Arial"/>
        </w:rPr>
        <w:t>Ed Antecol suggested that maybe a</w:t>
      </w:r>
      <w:r w:rsidR="00B24B60" w:rsidRPr="00D82392">
        <w:rPr>
          <w:rFonts w:ascii="Arial" w:hAnsi="Arial" w:cs="Arial"/>
        </w:rPr>
        <w:t xml:space="preserve"> confirmation of usage form could be added to the guideline and be made into a requirement.</w:t>
      </w:r>
    </w:p>
    <w:p w14:paraId="092353B0" w14:textId="77777777" w:rsidR="00B67D07" w:rsidRPr="00D82392" w:rsidRDefault="00B67D07" w:rsidP="00EE295F">
      <w:pPr>
        <w:rPr>
          <w:rFonts w:ascii="Arial" w:hAnsi="Arial" w:cs="Arial"/>
        </w:rPr>
      </w:pPr>
    </w:p>
    <w:p w14:paraId="745D1815" w14:textId="36F5F238" w:rsidR="00B67D07" w:rsidRPr="00D82392" w:rsidRDefault="00B67D07" w:rsidP="00EE295F">
      <w:pPr>
        <w:rPr>
          <w:rFonts w:ascii="Arial" w:hAnsi="Arial" w:cs="Arial"/>
        </w:rPr>
      </w:pPr>
      <w:r w:rsidRPr="00D82392">
        <w:rPr>
          <w:rFonts w:ascii="Arial" w:hAnsi="Arial" w:cs="Arial"/>
        </w:rPr>
        <w:t xml:space="preserve">Bill Barsley asked Glenn Pilley if the CNA </w:t>
      </w:r>
      <w:r w:rsidR="00E318A1" w:rsidRPr="00D82392">
        <w:rPr>
          <w:rFonts w:ascii="Arial" w:hAnsi="Arial" w:cs="Arial"/>
        </w:rPr>
        <w:t>existed in 1995. Glenn Pilley noted that he believes it might still have been Stentor managing numbering assignments.</w:t>
      </w:r>
    </w:p>
    <w:p w14:paraId="62F51709" w14:textId="77777777" w:rsidR="00E318A1" w:rsidRPr="00D82392" w:rsidRDefault="00E318A1" w:rsidP="00EE295F">
      <w:pPr>
        <w:rPr>
          <w:rFonts w:ascii="Arial" w:hAnsi="Arial" w:cs="Arial"/>
        </w:rPr>
      </w:pPr>
    </w:p>
    <w:p w14:paraId="5BAAF203" w14:textId="0BA945D4" w:rsidR="00E318A1" w:rsidRPr="00D82392" w:rsidRDefault="00925C2B" w:rsidP="00EE295F">
      <w:pPr>
        <w:rPr>
          <w:rFonts w:ascii="Arial" w:hAnsi="Arial" w:cs="Arial"/>
        </w:rPr>
      </w:pPr>
      <w:r w:rsidRPr="00D82392">
        <w:rPr>
          <w:rFonts w:ascii="Arial" w:hAnsi="Arial" w:cs="Arial"/>
        </w:rPr>
        <w:t xml:space="preserve">Action Item: The CNA will post the updated versions of the </w:t>
      </w:r>
      <w:proofErr w:type="gramStart"/>
      <w:r w:rsidR="007B575A" w:rsidRPr="00D82392">
        <w:rPr>
          <w:rFonts w:ascii="Arial" w:hAnsi="Arial" w:cs="Arial"/>
        </w:rPr>
        <w:t>Non-Geographic</w:t>
      </w:r>
      <w:proofErr w:type="gramEnd"/>
      <w:r w:rsidR="007B575A" w:rsidRPr="00D82392">
        <w:rPr>
          <w:rFonts w:ascii="Arial" w:hAnsi="Arial" w:cs="Arial"/>
        </w:rPr>
        <w:t xml:space="preserve"> </w:t>
      </w:r>
      <w:r w:rsidRPr="00D82392">
        <w:rPr>
          <w:rFonts w:ascii="Arial" w:hAnsi="Arial" w:cs="Arial"/>
        </w:rPr>
        <w:t>guideline</w:t>
      </w:r>
      <w:r w:rsidR="007B575A" w:rsidRPr="00D82392">
        <w:rPr>
          <w:rFonts w:ascii="Arial" w:hAnsi="Arial" w:cs="Arial"/>
        </w:rPr>
        <w:t xml:space="preserve"> the NPA 600 guideline and </w:t>
      </w:r>
      <w:r w:rsidRPr="00D82392">
        <w:rPr>
          <w:rFonts w:ascii="Arial" w:hAnsi="Arial" w:cs="Arial"/>
        </w:rPr>
        <w:t>the TIF coversheet.</w:t>
      </w:r>
    </w:p>
    <w:p w14:paraId="65898BA9" w14:textId="4D9BBD11" w:rsidR="00C5253F" w:rsidRPr="00D82392" w:rsidRDefault="00C5253F" w:rsidP="00EE295F">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7E4D1D96" w14:textId="77777777" w:rsidR="000A5984" w:rsidRDefault="000A5984" w:rsidP="005859F8">
      <w:pPr>
        <w:pStyle w:val="ListParagraph"/>
        <w:numPr>
          <w:ilvl w:val="0"/>
          <w:numId w:val="32"/>
        </w:numPr>
        <w:rPr>
          <w:rFonts w:ascii="Arial" w:hAnsi="Arial" w:cs="Arial"/>
        </w:rPr>
      </w:pPr>
      <w:r w:rsidRPr="005859F8">
        <w:rPr>
          <w:rFonts w:ascii="Arial" w:hAnsi="Arial" w:cs="Arial"/>
        </w:rPr>
        <w:t>Agreement was reached to accept CNCO301A as modified today.</w:t>
      </w:r>
    </w:p>
    <w:p w14:paraId="4263FAB7" w14:textId="77777777" w:rsidR="005859F8" w:rsidRPr="005859F8" w:rsidRDefault="005859F8" w:rsidP="005859F8">
      <w:pPr>
        <w:pStyle w:val="ListParagraph"/>
        <w:rPr>
          <w:rFonts w:ascii="Arial" w:hAnsi="Arial" w:cs="Arial"/>
        </w:rPr>
      </w:pPr>
    </w:p>
    <w:p w14:paraId="3D048DE9" w14:textId="72C4EECB" w:rsidR="000A5984" w:rsidRPr="005859F8" w:rsidRDefault="000A5984" w:rsidP="005859F8">
      <w:pPr>
        <w:pStyle w:val="ListParagraph"/>
        <w:numPr>
          <w:ilvl w:val="0"/>
          <w:numId w:val="32"/>
        </w:numPr>
        <w:rPr>
          <w:rFonts w:ascii="Arial" w:hAnsi="Arial" w:cs="Arial"/>
        </w:rPr>
      </w:pPr>
      <w:r w:rsidRPr="005859F8">
        <w:rPr>
          <w:rFonts w:ascii="Arial" w:hAnsi="Arial" w:cs="Arial"/>
        </w:rPr>
        <w:t>Agreement was reached to accept CNCO300A as modified.</w:t>
      </w: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0A5984">
      <w:pPr>
        <w:rPr>
          <w:rFonts w:ascii="Arial" w:hAnsi="Arial" w:cs="Arial"/>
        </w:rPr>
      </w:pPr>
    </w:p>
    <w:p w14:paraId="3C27E991" w14:textId="77777777" w:rsidR="000A5984" w:rsidRDefault="000A5984" w:rsidP="005859F8">
      <w:pPr>
        <w:pStyle w:val="ListParagraph"/>
        <w:numPr>
          <w:ilvl w:val="0"/>
          <w:numId w:val="33"/>
        </w:numPr>
        <w:rPr>
          <w:rFonts w:ascii="Arial" w:hAnsi="Arial" w:cs="Arial"/>
        </w:rPr>
      </w:pPr>
      <w:r w:rsidRPr="005859F8">
        <w:rPr>
          <w:rFonts w:ascii="Arial" w:hAnsi="Arial" w:cs="Arial"/>
        </w:rPr>
        <w:t>The CNA will create a TIF Report coversheet for modifying the Non-Geo and NPA 600 guidelines to be considered by the CSCN.</w:t>
      </w:r>
    </w:p>
    <w:p w14:paraId="7411C842" w14:textId="77777777" w:rsidR="005859F8" w:rsidRPr="005859F8" w:rsidRDefault="005859F8" w:rsidP="005859F8">
      <w:pPr>
        <w:pStyle w:val="ListParagraph"/>
        <w:rPr>
          <w:rFonts w:ascii="Arial" w:hAnsi="Arial" w:cs="Arial"/>
        </w:rPr>
      </w:pPr>
    </w:p>
    <w:p w14:paraId="14A9727B" w14:textId="7D930164" w:rsidR="000A5984" w:rsidRPr="005859F8" w:rsidRDefault="000A5984" w:rsidP="005859F8">
      <w:pPr>
        <w:pStyle w:val="ListParagraph"/>
        <w:numPr>
          <w:ilvl w:val="0"/>
          <w:numId w:val="33"/>
        </w:numPr>
        <w:rPr>
          <w:rFonts w:ascii="Arial" w:hAnsi="Arial" w:cs="Arial"/>
        </w:rPr>
      </w:pPr>
      <w:r w:rsidRPr="005859F8">
        <w:rPr>
          <w:rFonts w:ascii="Arial" w:hAnsi="Arial" w:cs="Arial"/>
        </w:rPr>
        <w:t xml:space="preserve">The CNA will post the updated versions of the </w:t>
      </w:r>
      <w:proofErr w:type="gramStart"/>
      <w:r w:rsidRPr="005859F8">
        <w:rPr>
          <w:rFonts w:ascii="Arial" w:hAnsi="Arial" w:cs="Arial"/>
        </w:rPr>
        <w:t>Non-Geographic</w:t>
      </w:r>
      <w:proofErr w:type="gramEnd"/>
      <w:r w:rsidRPr="005859F8">
        <w:rPr>
          <w:rFonts w:ascii="Arial" w:hAnsi="Arial" w:cs="Arial"/>
        </w:rPr>
        <w:t xml:space="preserve"> guideline the NPA 600 guideline and the TIF coversheet.</w:t>
      </w:r>
    </w:p>
    <w:p w14:paraId="76B5EBE7" w14:textId="77777777" w:rsidR="000A5984" w:rsidRPr="000A5984" w:rsidRDefault="000A5984" w:rsidP="000A5984">
      <w:pPr>
        <w:rPr>
          <w:rFonts w:ascii="Arial" w:hAnsi="Arial" w:cs="Arial"/>
        </w:rPr>
      </w:pP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1C9A" w14:textId="77777777" w:rsidR="00EE7F5F" w:rsidRDefault="00EE7F5F">
      <w:r>
        <w:separator/>
      </w:r>
    </w:p>
  </w:endnote>
  <w:endnote w:type="continuationSeparator" w:id="0">
    <w:p w14:paraId="5283E784" w14:textId="77777777" w:rsidR="00EE7F5F" w:rsidRDefault="00EE7F5F">
      <w:r>
        <w:continuationSeparator/>
      </w:r>
    </w:p>
  </w:endnote>
  <w:endnote w:type="continuationNotice" w:id="1">
    <w:p w14:paraId="55DB4D51" w14:textId="77777777" w:rsidR="00EE7F5F" w:rsidRDefault="00EE7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ADAC" w14:textId="77777777" w:rsidR="00EE7F5F" w:rsidRDefault="00EE7F5F">
      <w:r>
        <w:separator/>
      </w:r>
    </w:p>
  </w:footnote>
  <w:footnote w:type="continuationSeparator" w:id="0">
    <w:p w14:paraId="20482512" w14:textId="77777777" w:rsidR="00EE7F5F" w:rsidRDefault="00EE7F5F">
      <w:r>
        <w:continuationSeparator/>
      </w:r>
    </w:p>
  </w:footnote>
  <w:footnote w:type="continuationNotice" w:id="1">
    <w:p w14:paraId="6F9FE78C" w14:textId="77777777" w:rsidR="00EE7F5F" w:rsidRDefault="00EE7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3FE0066"/>
    <w:multiLevelType w:val="hybridMultilevel"/>
    <w:tmpl w:val="FC447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6E6D4A"/>
    <w:multiLevelType w:val="hybridMultilevel"/>
    <w:tmpl w:val="120E22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0"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1"/>
  </w:num>
  <w:num w:numId="2" w16cid:durableId="1087195274">
    <w:abstractNumId w:val="7"/>
  </w:num>
  <w:num w:numId="3" w16cid:durableId="345669628">
    <w:abstractNumId w:val="13"/>
  </w:num>
  <w:num w:numId="4" w16cid:durableId="1779257014">
    <w:abstractNumId w:val="29"/>
  </w:num>
  <w:num w:numId="5" w16cid:durableId="406153965">
    <w:abstractNumId w:val="17"/>
  </w:num>
  <w:num w:numId="6" w16cid:durableId="152919415">
    <w:abstractNumId w:val="27"/>
  </w:num>
  <w:num w:numId="7" w16cid:durableId="105779581">
    <w:abstractNumId w:val="23"/>
  </w:num>
  <w:num w:numId="8" w16cid:durableId="765617807">
    <w:abstractNumId w:val="1"/>
  </w:num>
  <w:num w:numId="9" w16cid:durableId="442385725">
    <w:abstractNumId w:val="31"/>
  </w:num>
  <w:num w:numId="10" w16cid:durableId="970209409">
    <w:abstractNumId w:val="24"/>
  </w:num>
  <w:num w:numId="11" w16cid:durableId="1546988321">
    <w:abstractNumId w:val="18"/>
  </w:num>
  <w:num w:numId="12" w16cid:durableId="552884232">
    <w:abstractNumId w:val="12"/>
  </w:num>
  <w:num w:numId="13" w16cid:durableId="1102259974">
    <w:abstractNumId w:val="14"/>
  </w:num>
  <w:num w:numId="14" w16cid:durableId="1164323110">
    <w:abstractNumId w:val="8"/>
  </w:num>
  <w:num w:numId="15" w16cid:durableId="1170802194">
    <w:abstractNumId w:val="3"/>
  </w:num>
  <w:num w:numId="16" w16cid:durableId="2046057755">
    <w:abstractNumId w:val="2"/>
  </w:num>
  <w:num w:numId="17" w16cid:durableId="492720519">
    <w:abstractNumId w:val="20"/>
  </w:num>
  <w:num w:numId="18" w16cid:durableId="1451121192">
    <w:abstractNumId w:val="30"/>
  </w:num>
  <w:num w:numId="19" w16cid:durableId="1539318621">
    <w:abstractNumId w:val="4"/>
  </w:num>
  <w:num w:numId="20" w16cid:durableId="318847824">
    <w:abstractNumId w:val="22"/>
  </w:num>
  <w:num w:numId="21" w16cid:durableId="546532853">
    <w:abstractNumId w:val="11"/>
  </w:num>
  <w:num w:numId="22" w16cid:durableId="860630845">
    <w:abstractNumId w:val="15"/>
  </w:num>
  <w:num w:numId="23" w16cid:durableId="2071731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8"/>
  </w:num>
  <w:num w:numId="26" w16cid:durableId="1231115508">
    <w:abstractNumId w:val="9"/>
  </w:num>
  <w:num w:numId="27" w16cid:durableId="831919488">
    <w:abstractNumId w:val="32"/>
  </w:num>
  <w:num w:numId="28" w16cid:durableId="1602764280">
    <w:abstractNumId w:val="5"/>
  </w:num>
  <w:num w:numId="29" w16cid:durableId="79375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19"/>
  </w:num>
  <w:num w:numId="32" w16cid:durableId="2138598424">
    <w:abstractNumId w:val="10"/>
  </w:num>
  <w:num w:numId="33" w16cid:durableId="6058436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58F"/>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4A7"/>
    <w:rsid w:val="00024559"/>
    <w:rsid w:val="00024890"/>
    <w:rsid w:val="00024ADA"/>
    <w:rsid w:val="000254F3"/>
    <w:rsid w:val="00025647"/>
    <w:rsid w:val="00025E2D"/>
    <w:rsid w:val="00026222"/>
    <w:rsid w:val="0002651E"/>
    <w:rsid w:val="000266D9"/>
    <w:rsid w:val="00027131"/>
    <w:rsid w:val="00027B6A"/>
    <w:rsid w:val="00027F30"/>
    <w:rsid w:val="000305CF"/>
    <w:rsid w:val="000307E4"/>
    <w:rsid w:val="000312FA"/>
    <w:rsid w:val="0003134A"/>
    <w:rsid w:val="000313BF"/>
    <w:rsid w:val="000316B8"/>
    <w:rsid w:val="0003179B"/>
    <w:rsid w:val="00031952"/>
    <w:rsid w:val="000329D6"/>
    <w:rsid w:val="00032AB4"/>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32AF"/>
    <w:rsid w:val="00053A40"/>
    <w:rsid w:val="00053A7B"/>
    <w:rsid w:val="0005434D"/>
    <w:rsid w:val="000543D1"/>
    <w:rsid w:val="0005472D"/>
    <w:rsid w:val="00054AC4"/>
    <w:rsid w:val="00054F5A"/>
    <w:rsid w:val="00054F9C"/>
    <w:rsid w:val="00055520"/>
    <w:rsid w:val="00055D77"/>
    <w:rsid w:val="00055EB9"/>
    <w:rsid w:val="000563BF"/>
    <w:rsid w:val="000570DB"/>
    <w:rsid w:val="00057440"/>
    <w:rsid w:val="0005755F"/>
    <w:rsid w:val="000577EC"/>
    <w:rsid w:val="00057A10"/>
    <w:rsid w:val="00060519"/>
    <w:rsid w:val="00060B10"/>
    <w:rsid w:val="00060D39"/>
    <w:rsid w:val="00060F5B"/>
    <w:rsid w:val="000610EA"/>
    <w:rsid w:val="000617E4"/>
    <w:rsid w:val="00061800"/>
    <w:rsid w:val="0006235B"/>
    <w:rsid w:val="00062482"/>
    <w:rsid w:val="00062F2A"/>
    <w:rsid w:val="0006315B"/>
    <w:rsid w:val="00063359"/>
    <w:rsid w:val="000640D2"/>
    <w:rsid w:val="00064226"/>
    <w:rsid w:val="00064399"/>
    <w:rsid w:val="0006495D"/>
    <w:rsid w:val="00064E03"/>
    <w:rsid w:val="000658AA"/>
    <w:rsid w:val="00065AFD"/>
    <w:rsid w:val="00066892"/>
    <w:rsid w:val="00066CC7"/>
    <w:rsid w:val="00067D62"/>
    <w:rsid w:val="000702B2"/>
    <w:rsid w:val="00070C9A"/>
    <w:rsid w:val="000711E7"/>
    <w:rsid w:val="000716A8"/>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B0E"/>
    <w:rsid w:val="00092BB8"/>
    <w:rsid w:val="0009376E"/>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0E61"/>
    <w:rsid w:val="000A1377"/>
    <w:rsid w:val="000A292D"/>
    <w:rsid w:val="000A2C83"/>
    <w:rsid w:val="000A3059"/>
    <w:rsid w:val="000A3120"/>
    <w:rsid w:val="000A3147"/>
    <w:rsid w:val="000A34E4"/>
    <w:rsid w:val="000A3A52"/>
    <w:rsid w:val="000A3B36"/>
    <w:rsid w:val="000A40B5"/>
    <w:rsid w:val="000A44A3"/>
    <w:rsid w:val="000A5075"/>
    <w:rsid w:val="000A56AC"/>
    <w:rsid w:val="000A57A9"/>
    <w:rsid w:val="000A5984"/>
    <w:rsid w:val="000A5C91"/>
    <w:rsid w:val="000A5F26"/>
    <w:rsid w:val="000A6466"/>
    <w:rsid w:val="000A6896"/>
    <w:rsid w:val="000A6DE6"/>
    <w:rsid w:val="000A7741"/>
    <w:rsid w:val="000A79DA"/>
    <w:rsid w:val="000A7E4C"/>
    <w:rsid w:val="000B0561"/>
    <w:rsid w:val="000B08D4"/>
    <w:rsid w:val="000B0CE0"/>
    <w:rsid w:val="000B0FE8"/>
    <w:rsid w:val="000B12A2"/>
    <w:rsid w:val="000B1A60"/>
    <w:rsid w:val="000B2260"/>
    <w:rsid w:val="000B2B40"/>
    <w:rsid w:val="000B30A1"/>
    <w:rsid w:val="000B363E"/>
    <w:rsid w:val="000B4488"/>
    <w:rsid w:val="000B4662"/>
    <w:rsid w:val="000B556A"/>
    <w:rsid w:val="000B5874"/>
    <w:rsid w:val="000B5C76"/>
    <w:rsid w:val="000B6423"/>
    <w:rsid w:val="000B72B2"/>
    <w:rsid w:val="000B7BFF"/>
    <w:rsid w:val="000C0063"/>
    <w:rsid w:val="000C04BE"/>
    <w:rsid w:val="000C11EC"/>
    <w:rsid w:val="000C1B72"/>
    <w:rsid w:val="000C1CB7"/>
    <w:rsid w:val="000C25DD"/>
    <w:rsid w:val="000C2723"/>
    <w:rsid w:val="000C39DD"/>
    <w:rsid w:val="000C3AE1"/>
    <w:rsid w:val="000C3B33"/>
    <w:rsid w:val="000C3E33"/>
    <w:rsid w:val="000C435F"/>
    <w:rsid w:val="000C441D"/>
    <w:rsid w:val="000C470E"/>
    <w:rsid w:val="000C4989"/>
    <w:rsid w:val="000C4C00"/>
    <w:rsid w:val="000C553D"/>
    <w:rsid w:val="000C63A3"/>
    <w:rsid w:val="000C6465"/>
    <w:rsid w:val="000C6BFF"/>
    <w:rsid w:val="000C7995"/>
    <w:rsid w:val="000C7C6D"/>
    <w:rsid w:val="000D040B"/>
    <w:rsid w:val="000D0440"/>
    <w:rsid w:val="000D059A"/>
    <w:rsid w:val="000D080F"/>
    <w:rsid w:val="000D0982"/>
    <w:rsid w:val="000D0B21"/>
    <w:rsid w:val="000D168F"/>
    <w:rsid w:val="000D2F16"/>
    <w:rsid w:val="000D3374"/>
    <w:rsid w:val="000D3488"/>
    <w:rsid w:val="000D3866"/>
    <w:rsid w:val="000D38A3"/>
    <w:rsid w:val="000D3B72"/>
    <w:rsid w:val="000D4037"/>
    <w:rsid w:val="000D5744"/>
    <w:rsid w:val="000D5A8A"/>
    <w:rsid w:val="000D6496"/>
    <w:rsid w:val="000D71B9"/>
    <w:rsid w:val="000E0255"/>
    <w:rsid w:val="000E02E4"/>
    <w:rsid w:val="000E0FDA"/>
    <w:rsid w:val="000E12FD"/>
    <w:rsid w:val="000E16B4"/>
    <w:rsid w:val="000E17B3"/>
    <w:rsid w:val="000E1C1B"/>
    <w:rsid w:val="000E22C9"/>
    <w:rsid w:val="000E2D59"/>
    <w:rsid w:val="000E31B7"/>
    <w:rsid w:val="000E3304"/>
    <w:rsid w:val="000E4462"/>
    <w:rsid w:val="000E4758"/>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FC"/>
    <w:rsid w:val="00106F74"/>
    <w:rsid w:val="0010719D"/>
    <w:rsid w:val="00107FF4"/>
    <w:rsid w:val="00110247"/>
    <w:rsid w:val="001102CF"/>
    <w:rsid w:val="0011035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B1E"/>
    <w:rsid w:val="00135F32"/>
    <w:rsid w:val="0013600F"/>
    <w:rsid w:val="001362B1"/>
    <w:rsid w:val="001365E0"/>
    <w:rsid w:val="001372BB"/>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54C"/>
    <w:rsid w:val="001469AB"/>
    <w:rsid w:val="001501C3"/>
    <w:rsid w:val="0015070E"/>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1363"/>
    <w:rsid w:val="00172044"/>
    <w:rsid w:val="00172046"/>
    <w:rsid w:val="00172054"/>
    <w:rsid w:val="001729B3"/>
    <w:rsid w:val="001730D3"/>
    <w:rsid w:val="00174B99"/>
    <w:rsid w:val="00175E28"/>
    <w:rsid w:val="001760F9"/>
    <w:rsid w:val="001761AD"/>
    <w:rsid w:val="00176246"/>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7A0"/>
    <w:rsid w:val="00191807"/>
    <w:rsid w:val="00191840"/>
    <w:rsid w:val="00191DA6"/>
    <w:rsid w:val="001925CD"/>
    <w:rsid w:val="00192CAB"/>
    <w:rsid w:val="0019340E"/>
    <w:rsid w:val="001940DE"/>
    <w:rsid w:val="0019411A"/>
    <w:rsid w:val="00194468"/>
    <w:rsid w:val="0019459B"/>
    <w:rsid w:val="00194D85"/>
    <w:rsid w:val="001952DF"/>
    <w:rsid w:val="00195CA4"/>
    <w:rsid w:val="00195D24"/>
    <w:rsid w:val="00196A41"/>
    <w:rsid w:val="00196CA0"/>
    <w:rsid w:val="0019756A"/>
    <w:rsid w:val="0019778A"/>
    <w:rsid w:val="0019794B"/>
    <w:rsid w:val="00197A42"/>
    <w:rsid w:val="001A0179"/>
    <w:rsid w:val="001A01E0"/>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6E20"/>
    <w:rsid w:val="001B75D5"/>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2C3"/>
    <w:rsid w:val="001D2C9F"/>
    <w:rsid w:val="001D2EFD"/>
    <w:rsid w:val="001D37D5"/>
    <w:rsid w:val="001D3AB5"/>
    <w:rsid w:val="001D3AE4"/>
    <w:rsid w:val="001D3D6E"/>
    <w:rsid w:val="001D4596"/>
    <w:rsid w:val="001D4957"/>
    <w:rsid w:val="001D5906"/>
    <w:rsid w:val="001D703F"/>
    <w:rsid w:val="001D78F1"/>
    <w:rsid w:val="001D7AB3"/>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3D5"/>
    <w:rsid w:val="001F749C"/>
    <w:rsid w:val="001F7A1B"/>
    <w:rsid w:val="00200AE7"/>
    <w:rsid w:val="00200D45"/>
    <w:rsid w:val="00201145"/>
    <w:rsid w:val="002017DC"/>
    <w:rsid w:val="00201C18"/>
    <w:rsid w:val="002025D1"/>
    <w:rsid w:val="00202E06"/>
    <w:rsid w:val="00203318"/>
    <w:rsid w:val="0020407C"/>
    <w:rsid w:val="00204278"/>
    <w:rsid w:val="00205469"/>
    <w:rsid w:val="0020613A"/>
    <w:rsid w:val="0020689C"/>
    <w:rsid w:val="00206A42"/>
    <w:rsid w:val="00207771"/>
    <w:rsid w:val="0020796F"/>
    <w:rsid w:val="00207CE1"/>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06D4"/>
    <w:rsid w:val="00220F0D"/>
    <w:rsid w:val="00221381"/>
    <w:rsid w:val="002213B4"/>
    <w:rsid w:val="002213C2"/>
    <w:rsid w:val="002213E5"/>
    <w:rsid w:val="00221849"/>
    <w:rsid w:val="00221A9A"/>
    <w:rsid w:val="00221D99"/>
    <w:rsid w:val="00222AFC"/>
    <w:rsid w:val="00222DB3"/>
    <w:rsid w:val="002230C4"/>
    <w:rsid w:val="002233E9"/>
    <w:rsid w:val="002234A0"/>
    <w:rsid w:val="002235E1"/>
    <w:rsid w:val="0022394B"/>
    <w:rsid w:val="00223C53"/>
    <w:rsid w:val="00224EDF"/>
    <w:rsid w:val="002254A2"/>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FF5"/>
    <w:rsid w:val="0023513F"/>
    <w:rsid w:val="002352B0"/>
    <w:rsid w:val="002353C9"/>
    <w:rsid w:val="002354C1"/>
    <w:rsid w:val="00235611"/>
    <w:rsid w:val="0023625E"/>
    <w:rsid w:val="00236C6A"/>
    <w:rsid w:val="00236E31"/>
    <w:rsid w:val="00237320"/>
    <w:rsid w:val="002375DC"/>
    <w:rsid w:val="00237F69"/>
    <w:rsid w:val="00240161"/>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4C8"/>
    <w:rsid w:val="00247565"/>
    <w:rsid w:val="002478E6"/>
    <w:rsid w:val="0025005C"/>
    <w:rsid w:val="00250108"/>
    <w:rsid w:val="00250C58"/>
    <w:rsid w:val="00250FD1"/>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989"/>
    <w:rsid w:val="00261E60"/>
    <w:rsid w:val="00262495"/>
    <w:rsid w:val="0026251B"/>
    <w:rsid w:val="00262DCB"/>
    <w:rsid w:val="00263913"/>
    <w:rsid w:val="00264392"/>
    <w:rsid w:val="002645AB"/>
    <w:rsid w:val="00264611"/>
    <w:rsid w:val="00264753"/>
    <w:rsid w:val="00264B0F"/>
    <w:rsid w:val="00264EF5"/>
    <w:rsid w:val="002654A0"/>
    <w:rsid w:val="0026570E"/>
    <w:rsid w:val="00265BC1"/>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402"/>
    <w:rsid w:val="002924F9"/>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973CC"/>
    <w:rsid w:val="002A08B8"/>
    <w:rsid w:val="002A0FE6"/>
    <w:rsid w:val="002A105D"/>
    <w:rsid w:val="002A12FF"/>
    <w:rsid w:val="002A237B"/>
    <w:rsid w:val="002A266E"/>
    <w:rsid w:val="002A2675"/>
    <w:rsid w:val="002A2C7B"/>
    <w:rsid w:val="002A2F1E"/>
    <w:rsid w:val="002A47FD"/>
    <w:rsid w:val="002A4BF3"/>
    <w:rsid w:val="002A50B3"/>
    <w:rsid w:val="002A55F5"/>
    <w:rsid w:val="002A58D3"/>
    <w:rsid w:val="002A615D"/>
    <w:rsid w:val="002A7B88"/>
    <w:rsid w:val="002B001F"/>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7B6"/>
    <w:rsid w:val="002C37E1"/>
    <w:rsid w:val="002C3808"/>
    <w:rsid w:val="002C3923"/>
    <w:rsid w:val="002C401B"/>
    <w:rsid w:val="002C48DE"/>
    <w:rsid w:val="002C5855"/>
    <w:rsid w:val="002C5955"/>
    <w:rsid w:val="002C62BA"/>
    <w:rsid w:val="002C6711"/>
    <w:rsid w:val="002C727A"/>
    <w:rsid w:val="002D010A"/>
    <w:rsid w:val="002D129E"/>
    <w:rsid w:val="002D1CAC"/>
    <w:rsid w:val="002D2102"/>
    <w:rsid w:val="002D3168"/>
    <w:rsid w:val="002D3C9C"/>
    <w:rsid w:val="002D48B7"/>
    <w:rsid w:val="002D4FA1"/>
    <w:rsid w:val="002D4FD0"/>
    <w:rsid w:val="002D51E0"/>
    <w:rsid w:val="002D6B97"/>
    <w:rsid w:val="002D6BEA"/>
    <w:rsid w:val="002D7266"/>
    <w:rsid w:val="002D7362"/>
    <w:rsid w:val="002E0136"/>
    <w:rsid w:val="002E0514"/>
    <w:rsid w:val="002E0E24"/>
    <w:rsid w:val="002E158F"/>
    <w:rsid w:val="002E201D"/>
    <w:rsid w:val="002E2E0D"/>
    <w:rsid w:val="002E394F"/>
    <w:rsid w:val="002E39C6"/>
    <w:rsid w:val="002E4582"/>
    <w:rsid w:val="002E4627"/>
    <w:rsid w:val="002E46AB"/>
    <w:rsid w:val="002E52E2"/>
    <w:rsid w:val="002E548F"/>
    <w:rsid w:val="002E5E08"/>
    <w:rsid w:val="002E670D"/>
    <w:rsid w:val="002E6789"/>
    <w:rsid w:val="002E6790"/>
    <w:rsid w:val="002E697D"/>
    <w:rsid w:val="002E7030"/>
    <w:rsid w:val="002E785A"/>
    <w:rsid w:val="002E7AA8"/>
    <w:rsid w:val="002F089C"/>
    <w:rsid w:val="002F1013"/>
    <w:rsid w:val="002F11C2"/>
    <w:rsid w:val="002F1B36"/>
    <w:rsid w:val="002F1C84"/>
    <w:rsid w:val="002F23C2"/>
    <w:rsid w:val="002F24BC"/>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6E2"/>
    <w:rsid w:val="00300BE3"/>
    <w:rsid w:val="003014E4"/>
    <w:rsid w:val="00301524"/>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EC3"/>
    <w:rsid w:val="00311F9C"/>
    <w:rsid w:val="0031225F"/>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09DA"/>
    <w:rsid w:val="003315C2"/>
    <w:rsid w:val="003321A1"/>
    <w:rsid w:val="003329E2"/>
    <w:rsid w:val="00332B71"/>
    <w:rsid w:val="00332D4D"/>
    <w:rsid w:val="00332E8B"/>
    <w:rsid w:val="0033316C"/>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20E1"/>
    <w:rsid w:val="0035289B"/>
    <w:rsid w:val="003531CA"/>
    <w:rsid w:val="00353886"/>
    <w:rsid w:val="00353E18"/>
    <w:rsid w:val="003546E7"/>
    <w:rsid w:val="00355582"/>
    <w:rsid w:val="003555ED"/>
    <w:rsid w:val="00356182"/>
    <w:rsid w:val="003561C4"/>
    <w:rsid w:val="00356807"/>
    <w:rsid w:val="003569A7"/>
    <w:rsid w:val="0035708C"/>
    <w:rsid w:val="003571DC"/>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304"/>
    <w:rsid w:val="00367837"/>
    <w:rsid w:val="003679B0"/>
    <w:rsid w:val="00367A76"/>
    <w:rsid w:val="003700B9"/>
    <w:rsid w:val="00370318"/>
    <w:rsid w:val="00370A65"/>
    <w:rsid w:val="00371516"/>
    <w:rsid w:val="003716A7"/>
    <w:rsid w:val="00371FF1"/>
    <w:rsid w:val="00372512"/>
    <w:rsid w:val="00372A4E"/>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E7D"/>
    <w:rsid w:val="00383587"/>
    <w:rsid w:val="00383948"/>
    <w:rsid w:val="003839E3"/>
    <w:rsid w:val="003844F8"/>
    <w:rsid w:val="003845C5"/>
    <w:rsid w:val="00385086"/>
    <w:rsid w:val="003853C8"/>
    <w:rsid w:val="00385683"/>
    <w:rsid w:val="003859D4"/>
    <w:rsid w:val="00385BC5"/>
    <w:rsid w:val="00385D89"/>
    <w:rsid w:val="00386944"/>
    <w:rsid w:val="00387515"/>
    <w:rsid w:val="00387802"/>
    <w:rsid w:val="00387ACC"/>
    <w:rsid w:val="00387CBD"/>
    <w:rsid w:val="00390151"/>
    <w:rsid w:val="00390237"/>
    <w:rsid w:val="00390A2E"/>
    <w:rsid w:val="00390D5F"/>
    <w:rsid w:val="00390FD3"/>
    <w:rsid w:val="00391CCC"/>
    <w:rsid w:val="00391EB8"/>
    <w:rsid w:val="00391EE0"/>
    <w:rsid w:val="00391F5B"/>
    <w:rsid w:val="0039225C"/>
    <w:rsid w:val="003928B0"/>
    <w:rsid w:val="003929ED"/>
    <w:rsid w:val="00393503"/>
    <w:rsid w:val="00393602"/>
    <w:rsid w:val="00393659"/>
    <w:rsid w:val="00393853"/>
    <w:rsid w:val="00394496"/>
    <w:rsid w:val="00394A80"/>
    <w:rsid w:val="0039540F"/>
    <w:rsid w:val="003954B9"/>
    <w:rsid w:val="003960DA"/>
    <w:rsid w:val="00396320"/>
    <w:rsid w:val="003966A2"/>
    <w:rsid w:val="00396903"/>
    <w:rsid w:val="00396F20"/>
    <w:rsid w:val="0039720D"/>
    <w:rsid w:val="003973DE"/>
    <w:rsid w:val="003976FD"/>
    <w:rsid w:val="0039790A"/>
    <w:rsid w:val="00397E69"/>
    <w:rsid w:val="003A0176"/>
    <w:rsid w:val="003A029D"/>
    <w:rsid w:val="003A02E5"/>
    <w:rsid w:val="003A081F"/>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121"/>
    <w:rsid w:val="003A5FA9"/>
    <w:rsid w:val="003A6BFD"/>
    <w:rsid w:val="003A71CE"/>
    <w:rsid w:val="003A7374"/>
    <w:rsid w:val="003A7BAB"/>
    <w:rsid w:val="003A7D31"/>
    <w:rsid w:val="003B00C2"/>
    <w:rsid w:val="003B0B89"/>
    <w:rsid w:val="003B1747"/>
    <w:rsid w:val="003B1C4C"/>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7EF"/>
    <w:rsid w:val="003F6CD5"/>
    <w:rsid w:val="003F7988"/>
    <w:rsid w:val="00400163"/>
    <w:rsid w:val="0040066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0BE4"/>
    <w:rsid w:val="00420DBA"/>
    <w:rsid w:val="00421451"/>
    <w:rsid w:val="004216EA"/>
    <w:rsid w:val="00421C7D"/>
    <w:rsid w:val="00421FCB"/>
    <w:rsid w:val="00423619"/>
    <w:rsid w:val="00423D5A"/>
    <w:rsid w:val="00425571"/>
    <w:rsid w:val="00425587"/>
    <w:rsid w:val="004259CC"/>
    <w:rsid w:val="00425FF2"/>
    <w:rsid w:val="0042715D"/>
    <w:rsid w:val="00427B9C"/>
    <w:rsid w:val="00430095"/>
    <w:rsid w:val="004306EA"/>
    <w:rsid w:val="00430AE0"/>
    <w:rsid w:val="00430BB4"/>
    <w:rsid w:val="00431039"/>
    <w:rsid w:val="0043185E"/>
    <w:rsid w:val="00432086"/>
    <w:rsid w:val="00432736"/>
    <w:rsid w:val="00432BB4"/>
    <w:rsid w:val="004335FB"/>
    <w:rsid w:val="0043472D"/>
    <w:rsid w:val="0043536A"/>
    <w:rsid w:val="00435805"/>
    <w:rsid w:val="00435A60"/>
    <w:rsid w:val="00435A6D"/>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4C0B"/>
    <w:rsid w:val="004455C9"/>
    <w:rsid w:val="0044597C"/>
    <w:rsid w:val="00445CC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1D9"/>
    <w:rsid w:val="0047665D"/>
    <w:rsid w:val="00476828"/>
    <w:rsid w:val="00476D7D"/>
    <w:rsid w:val="004770F7"/>
    <w:rsid w:val="00477948"/>
    <w:rsid w:val="004779EA"/>
    <w:rsid w:val="00477C6F"/>
    <w:rsid w:val="00480D41"/>
    <w:rsid w:val="004813E4"/>
    <w:rsid w:val="004820AF"/>
    <w:rsid w:val="00482203"/>
    <w:rsid w:val="0048389B"/>
    <w:rsid w:val="00483988"/>
    <w:rsid w:val="00483F41"/>
    <w:rsid w:val="00484254"/>
    <w:rsid w:val="0048434A"/>
    <w:rsid w:val="00485028"/>
    <w:rsid w:val="00485B7C"/>
    <w:rsid w:val="00485F06"/>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C56"/>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B07B6"/>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61"/>
    <w:rsid w:val="004E41A5"/>
    <w:rsid w:val="004E4612"/>
    <w:rsid w:val="004E5B55"/>
    <w:rsid w:val="004E6A2D"/>
    <w:rsid w:val="004E6B38"/>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3EE5"/>
    <w:rsid w:val="0050401B"/>
    <w:rsid w:val="00504781"/>
    <w:rsid w:val="00504CE0"/>
    <w:rsid w:val="00504FEA"/>
    <w:rsid w:val="005051E0"/>
    <w:rsid w:val="0050573C"/>
    <w:rsid w:val="00505767"/>
    <w:rsid w:val="00505F8B"/>
    <w:rsid w:val="00506CA2"/>
    <w:rsid w:val="0050799E"/>
    <w:rsid w:val="00507A6C"/>
    <w:rsid w:val="00507B2C"/>
    <w:rsid w:val="00507FCF"/>
    <w:rsid w:val="0051052E"/>
    <w:rsid w:val="0051059E"/>
    <w:rsid w:val="005107DD"/>
    <w:rsid w:val="00511682"/>
    <w:rsid w:val="00511BF2"/>
    <w:rsid w:val="00511D45"/>
    <w:rsid w:val="00511E68"/>
    <w:rsid w:val="00511EFF"/>
    <w:rsid w:val="00512B05"/>
    <w:rsid w:val="005132CA"/>
    <w:rsid w:val="00513542"/>
    <w:rsid w:val="005136CE"/>
    <w:rsid w:val="00513EBA"/>
    <w:rsid w:val="00513FFB"/>
    <w:rsid w:val="0051486B"/>
    <w:rsid w:val="005149B5"/>
    <w:rsid w:val="00514BF0"/>
    <w:rsid w:val="00514C9A"/>
    <w:rsid w:val="00515221"/>
    <w:rsid w:val="00516592"/>
    <w:rsid w:val="00516DA2"/>
    <w:rsid w:val="00516F4B"/>
    <w:rsid w:val="0051724A"/>
    <w:rsid w:val="005200E7"/>
    <w:rsid w:val="00520188"/>
    <w:rsid w:val="00520446"/>
    <w:rsid w:val="0052137E"/>
    <w:rsid w:val="005214E6"/>
    <w:rsid w:val="0052194A"/>
    <w:rsid w:val="00522218"/>
    <w:rsid w:val="005222EE"/>
    <w:rsid w:val="005233E1"/>
    <w:rsid w:val="00523560"/>
    <w:rsid w:val="00523A0A"/>
    <w:rsid w:val="00523BC6"/>
    <w:rsid w:val="005245E6"/>
    <w:rsid w:val="00524DB3"/>
    <w:rsid w:val="00525426"/>
    <w:rsid w:val="005257B2"/>
    <w:rsid w:val="005259C2"/>
    <w:rsid w:val="00525A62"/>
    <w:rsid w:val="00525A7C"/>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87B"/>
    <w:rsid w:val="00536BA1"/>
    <w:rsid w:val="00536C08"/>
    <w:rsid w:val="00536F4A"/>
    <w:rsid w:val="005371CB"/>
    <w:rsid w:val="005371EE"/>
    <w:rsid w:val="0053731B"/>
    <w:rsid w:val="00537331"/>
    <w:rsid w:val="00540C07"/>
    <w:rsid w:val="005412D3"/>
    <w:rsid w:val="00542A82"/>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44F"/>
    <w:rsid w:val="005775F3"/>
    <w:rsid w:val="0057796D"/>
    <w:rsid w:val="005779BE"/>
    <w:rsid w:val="00577E1A"/>
    <w:rsid w:val="00577E5A"/>
    <w:rsid w:val="005807BC"/>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59F8"/>
    <w:rsid w:val="00586C31"/>
    <w:rsid w:val="00587656"/>
    <w:rsid w:val="00587911"/>
    <w:rsid w:val="00591251"/>
    <w:rsid w:val="005913A9"/>
    <w:rsid w:val="00591A23"/>
    <w:rsid w:val="00591FCC"/>
    <w:rsid w:val="0059208E"/>
    <w:rsid w:val="00592A26"/>
    <w:rsid w:val="00593C53"/>
    <w:rsid w:val="00593C75"/>
    <w:rsid w:val="00593E3B"/>
    <w:rsid w:val="00594089"/>
    <w:rsid w:val="00594254"/>
    <w:rsid w:val="00594C73"/>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C97"/>
    <w:rsid w:val="005C145A"/>
    <w:rsid w:val="005C1A51"/>
    <w:rsid w:val="005C1C49"/>
    <w:rsid w:val="005C1F44"/>
    <w:rsid w:val="005C2614"/>
    <w:rsid w:val="005C2718"/>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61A"/>
    <w:rsid w:val="005E0E2F"/>
    <w:rsid w:val="005E1405"/>
    <w:rsid w:val="005E17C3"/>
    <w:rsid w:val="005E1C5D"/>
    <w:rsid w:val="005E24D9"/>
    <w:rsid w:val="005E2BBE"/>
    <w:rsid w:val="005E2C91"/>
    <w:rsid w:val="005E36E5"/>
    <w:rsid w:val="005E3767"/>
    <w:rsid w:val="005E45CB"/>
    <w:rsid w:val="005E5065"/>
    <w:rsid w:val="005E5690"/>
    <w:rsid w:val="005E56E3"/>
    <w:rsid w:val="005E5793"/>
    <w:rsid w:val="005E76F1"/>
    <w:rsid w:val="005F00BB"/>
    <w:rsid w:val="005F02B4"/>
    <w:rsid w:val="005F04D9"/>
    <w:rsid w:val="005F147F"/>
    <w:rsid w:val="005F16EF"/>
    <w:rsid w:val="005F1924"/>
    <w:rsid w:val="005F1F3E"/>
    <w:rsid w:val="005F21C5"/>
    <w:rsid w:val="005F25DA"/>
    <w:rsid w:val="005F2705"/>
    <w:rsid w:val="005F2CEF"/>
    <w:rsid w:val="005F309F"/>
    <w:rsid w:val="005F31BC"/>
    <w:rsid w:val="005F378C"/>
    <w:rsid w:val="005F3A95"/>
    <w:rsid w:val="005F3A98"/>
    <w:rsid w:val="005F3BE4"/>
    <w:rsid w:val="005F44DA"/>
    <w:rsid w:val="005F4736"/>
    <w:rsid w:val="005F49F2"/>
    <w:rsid w:val="005F5BD4"/>
    <w:rsid w:val="005F5C7C"/>
    <w:rsid w:val="005F5FE4"/>
    <w:rsid w:val="005F61C5"/>
    <w:rsid w:val="005F69B1"/>
    <w:rsid w:val="005F7769"/>
    <w:rsid w:val="005F7A9C"/>
    <w:rsid w:val="00600251"/>
    <w:rsid w:val="006010A4"/>
    <w:rsid w:val="00601249"/>
    <w:rsid w:val="006014DA"/>
    <w:rsid w:val="0060189E"/>
    <w:rsid w:val="00602041"/>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60F1"/>
    <w:rsid w:val="00616471"/>
    <w:rsid w:val="00616CB1"/>
    <w:rsid w:val="00616CF9"/>
    <w:rsid w:val="0061716A"/>
    <w:rsid w:val="0061768B"/>
    <w:rsid w:val="00617AB6"/>
    <w:rsid w:val="0062020D"/>
    <w:rsid w:val="00620671"/>
    <w:rsid w:val="00620AF4"/>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ACB"/>
    <w:rsid w:val="00625E71"/>
    <w:rsid w:val="0062609B"/>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BAE"/>
    <w:rsid w:val="00644081"/>
    <w:rsid w:val="00644A1D"/>
    <w:rsid w:val="00644CCC"/>
    <w:rsid w:val="00644FA4"/>
    <w:rsid w:val="00645391"/>
    <w:rsid w:val="00645824"/>
    <w:rsid w:val="00645894"/>
    <w:rsid w:val="00645CFB"/>
    <w:rsid w:val="00646008"/>
    <w:rsid w:val="0064605C"/>
    <w:rsid w:val="00646578"/>
    <w:rsid w:val="00646BD3"/>
    <w:rsid w:val="00647B3B"/>
    <w:rsid w:val="00647DF4"/>
    <w:rsid w:val="00647EAC"/>
    <w:rsid w:val="006501F2"/>
    <w:rsid w:val="00650367"/>
    <w:rsid w:val="006505B2"/>
    <w:rsid w:val="006506E9"/>
    <w:rsid w:val="00650B5F"/>
    <w:rsid w:val="00650F08"/>
    <w:rsid w:val="00651D00"/>
    <w:rsid w:val="00651EA4"/>
    <w:rsid w:val="006523C0"/>
    <w:rsid w:val="00652652"/>
    <w:rsid w:val="0065322A"/>
    <w:rsid w:val="006533F6"/>
    <w:rsid w:val="0065346E"/>
    <w:rsid w:val="00653E6F"/>
    <w:rsid w:val="00654322"/>
    <w:rsid w:val="00654B16"/>
    <w:rsid w:val="006551A3"/>
    <w:rsid w:val="0065566C"/>
    <w:rsid w:val="006557FC"/>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5D2"/>
    <w:rsid w:val="00674A77"/>
    <w:rsid w:val="00674EDF"/>
    <w:rsid w:val="006752A5"/>
    <w:rsid w:val="00675BFE"/>
    <w:rsid w:val="006760F1"/>
    <w:rsid w:val="00676371"/>
    <w:rsid w:val="00676B81"/>
    <w:rsid w:val="0067736F"/>
    <w:rsid w:val="006776BE"/>
    <w:rsid w:val="0068132C"/>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922"/>
    <w:rsid w:val="006859DF"/>
    <w:rsid w:val="00685B95"/>
    <w:rsid w:val="00685D5A"/>
    <w:rsid w:val="006861AD"/>
    <w:rsid w:val="006862BC"/>
    <w:rsid w:val="006864E3"/>
    <w:rsid w:val="0068665C"/>
    <w:rsid w:val="006867C9"/>
    <w:rsid w:val="0068685F"/>
    <w:rsid w:val="006877E7"/>
    <w:rsid w:val="00687AFB"/>
    <w:rsid w:val="00687CD8"/>
    <w:rsid w:val="006907CF"/>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0FA"/>
    <w:rsid w:val="006A32D5"/>
    <w:rsid w:val="006A4EFB"/>
    <w:rsid w:val="006A566F"/>
    <w:rsid w:val="006A5A01"/>
    <w:rsid w:val="006A5A0A"/>
    <w:rsid w:val="006A5D2D"/>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E32"/>
    <w:rsid w:val="006D3133"/>
    <w:rsid w:val="006D374D"/>
    <w:rsid w:val="006D3925"/>
    <w:rsid w:val="006D3E6A"/>
    <w:rsid w:val="006D3FA8"/>
    <w:rsid w:val="006D40B2"/>
    <w:rsid w:val="006D4CC6"/>
    <w:rsid w:val="006D4E02"/>
    <w:rsid w:val="006D518A"/>
    <w:rsid w:val="006D58FD"/>
    <w:rsid w:val="006D5B61"/>
    <w:rsid w:val="006D5C3D"/>
    <w:rsid w:val="006D6AC5"/>
    <w:rsid w:val="006D7C2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0435"/>
    <w:rsid w:val="006F17DF"/>
    <w:rsid w:val="006F17E9"/>
    <w:rsid w:val="006F2011"/>
    <w:rsid w:val="006F2373"/>
    <w:rsid w:val="006F25AC"/>
    <w:rsid w:val="006F260F"/>
    <w:rsid w:val="006F2AA6"/>
    <w:rsid w:val="006F2CA6"/>
    <w:rsid w:val="006F3485"/>
    <w:rsid w:val="006F3493"/>
    <w:rsid w:val="006F3AB6"/>
    <w:rsid w:val="006F3D12"/>
    <w:rsid w:val="006F40AF"/>
    <w:rsid w:val="006F41D9"/>
    <w:rsid w:val="006F43B7"/>
    <w:rsid w:val="006F476E"/>
    <w:rsid w:val="006F48E2"/>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6F35"/>
    <w:rsid w:val="00706FC8"/>
    <w:rsid w:val="0070740B"/>
    <w:rsid w:val="00707A03"/>
    <w:rsid w:val="0071014E"/>
    <w:rsid w:val="0071096E"/>
    <w:rsid w:val="00710D85"/>
    <w:rsid w:val="00710EF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6E6"/>
    <w:rsid w:val="007178B7"/>
    <w:rsid w:val="00720138"/>
    <w:rsid w:val="007204D8"/>
    <w:rsid w:val="00720813"/>
    <w:rsid w:val="00720A9E"/>
    <w:rsid w:val="00721088"/>
    <w:rsid w:val="0072291F"/>
    <w:rsid w:val="00723254"/>
    <w:rsid w:val="007236AC"/>
    <w:rsid w:val="00724322"/>
    <w:rsid w:val="0072469D"/>
    <w:rsid w:val="007248DB"/>
    <w:rsid w:val="00724E7E"/>
    <w:rsid w:val="007253E9"/>
    <w:rsid w:val="00726162"/>
    <w:rsid w:val="007263C5"/>
    <w:rsid w:val="007268DB"/>
    <w:rsid w:val="00726B3C"/>
    <w:rsid w:val="00727C7E"/>
    <w:rsid w:val="007303A3"/>
    <w:rsid w:val="00730AB2"/>
    <w:rsid w:val="007311BF"/>
    <w:rsid w:val="007316D0"/>
    <w:rsid w:val="00731B7E"/>
    <w:rsid w:val="00731BDC"/>
    <w:rsid w:val="007321C3"/>
    <w:rsid w:val="007324C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1E7D"/>
    <w:rsid w:val="00751FC5"/>
    <w:rsid w:val="00752419"/>
    <w:rsid w:val="00752588"/>
    <w:rsid w:val="00753153"/>
    <w:rsid w:val="00753164"/>
    <w:rsid w:val="007538B1"/>
    <w:rsid w:val="007539CC"/>
    <w:rsid w:val="007542D7"/>
    <w:rsid w:val="0075437A"/>
    <w:rsid w:val="00754531"/>
    <w:rsid w:val="00754956"/>
    <w:rsid w:val="00754C1F"/>
    <w:rsid w:val="0075516B"/>
    <w:rsid w:val="00755F29"/>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5E4"/>
    <w:rsid w:val="007707A9"/>
    <w:rsid w:val="007709AA"/>
    <w:rsid w:val="0077139E"/>
    <w:rsid w:val="00771754"/>
    <w:rsid w:val="00771919"/>
    <w:rsid w:val="00771FA3"/>
    <w:rsid w:val="00773271"/>
    <w:rsid w:val="00773AC7"/>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978"/>
    <w:rsid w:val="00784A62"/>
    <w:rsid w:val="0078509B"/>
    <w:rsid w:val="00785288"/>
    <w:rsid w:val="00785FEF"/>
    <w:rsid w:val="00786496"/>
    <w:rsid w:val="00786F92"/>
    <w:rsid w:val="00787274"/>
    <w:rsid w:val="0078741B"/>
    <w:rsid w:val="00790A55"/>
    <w:rsid w:val="00790B30"/>
    <w:rsid w:val="00790F18"/>
    <w:rsid w:val="00791E28"/>
    <w:rsid w:val="00791E3B"/>
    <w:rsid w:val="0079207F"/>
    <w:rsid w:val="007931C9"/>
    <w:rsid w:val="0079396F"/>
    <w:rsid w:val="00793BF1"/>
    <w:rsid w:val="00793EEB"/>
    <w:rsid w:val="00793F87"/>
    <w:rsid w:val="00794032"/>
    <w:rsid w:val="00794294"/>
    <w:rsid w:val="007947B4"/>
    <w:rsid w:val="00794DAC"/>
    <w:rsid w:val="0079535F"/>
    <w:rsid w:val="007955A9"/>
    <w:rsid w:val="0079568C"/>
    <w:rsid w:val="00796E5D"/>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0F3"/>
    <w:rsid w:val="007B1157"/>
    <w:rsid w:val="007B12BC"/>
    <w:rsid w:val="007B18B9"/>
    <w:rsid w:val="007B18F0"/>
    <w:rsid w:val="007B1944"/>
    <w:rsid w:val="007B194F"/>
    <w:rsid w:val="007B1976"/>
    <w:rsid w:val="007B2521"/>
    <w:rsid w:val="007B274A"/>
    <w:rsid w:val="007B2AD4"/>
    <w:rsid w:val="007B2F19"/>
    <w:rsid w:val="007B31A6"/>
    <w:rsid w:val="007B346D"/>
    <w:rsid w:val="007B34C7"/>
    <w:rsid w:val="007B3737"/>
    <w:rsid w:val="007B3D72"/>
    <w:rsid w:val="007B4DF8"/>
    <w:rsid w:val="007B4E97"/>
    <w:rsid w:val="007B575A"/>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510"/>
    <w:rsid w:val="007D574B"/>
    <w:rsid w:val="007D5AAA"/>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7D4"/>
    <w:rsid w:val="007F27DA"/>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B8E"/>
    <w:rsid w:val="008233EE"/>
    <w:rsid w:val="008238D7"/>
    <w:rsid w:val="008239F9"/>
    <w:rsid w:val="00823C18"/>
    <w:rsid w:val="008241DC"/>
    <w:rsid w:val="00824662"/>
    <w:rsid w:val="008249F7"/>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353A"/>
    <w:rsid w:val="0083353C"/>
    <w:rsid w:val="00833616"/>
    <w:rsid w:val="0083377C"/>
    <w:rsid w:val="008337C2"/>
    <w:rsid w:val="00833967"/>
    <w:rsid w:val="00834DF8"/>
    <w:rsid w:val="00834E8A"/>
    <w:rsid w:val="008356D1"/>
    <w:rsid w:val="00835991"/>
    <w:rsid w:val="00835F9F"/>
    <w:rsid w:val="0083611A"/>
    <w:rsid w:val="0083660B"/>
    <w:rsid w:val="00837400"/>
    <w:rsid w:val="00837711"/>
    <w:rsid w:val="00837AFB"/>
    <w:rsid w:val="00837B05"/>
    <w:rsid w:val="00840105"/>
    <w:rsid w:val="008407F6"/>
    <w:rsid w:val="008408D9"/>
    <w:rsid w:val="00840AE7"/>
    <w:rsid w:val="008411B8"/>
    <w:rsid w:val="00841AB4"/>
    <w:rsid w:val="0084201A"/>
    <w:rsid w:val="008427F8"/>
    <w:rsid w:val="008432B4"/>
    <w:rsid w:val="0084346B"/>
    <w:rsid w:val="0084349A"/>
    <w:rsid w:val="00843AEC"/>
    <w:rsid w:val="00844A15"/>
    <w:rsid w:val="00844F64"/>
    <w:rsid w:val="0084554E"/>
    <w:rsid w:val="008455C0"/>
    <w:rsid w:val="0084647B"/>
    <w:rsid w:val="008471A5"/>
    <w:rsid w:val="008472E5"/>
    <w:rsid w:val="008473BE"/>
    <w:rsid w:val="00847946"/>
    <w:rsid w:val="008479CF"/>
    <w:rsid w:val="0085017A"/>
    <w:rsid w:val="008503C8"/>
    <w:rsid w:val="008504D1"/>
    <w:rsid w:val="008506E2"/>
    <w:rsid w:val="008513C2"/>
    <w:rsid w:val="0085175C"/>
    <w:rsid w:val="00852445"/>
    <w:rsid w:val="008529F1"/>
    <w:rsid w:val="00852F8D"/>
    <w:rsid w:val="0085326E"/>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7746"/>
    <w:rsid w:val="00857843"/>
    <w:rsid w:val="00857AC0"/>
    <w:rsid w:val="00860087"/>
    <w:rsid w:val="00860970"/>
    <w:rsid w:val="00860A77"/>
    <w:rsid w:val="0086118E"/>
    <w:rsid w:val="008611AA"/>
    <w:rsid w:val="00861E39"/>
    <w:rsid w:val="00862467"/>
    <w:rsid w:val="00862589"/>
    <w:rsid w:val="00862593"/>
    <w:rsid w:val="00862C64"/>
    <w:rsid w:val="00862E18"/>
    <w:rsid w:val="00862FAC"/>
    <w:rsid w:val="0086383A"/>
    <w:rsid w:val="008638C2"/>
    <w:rsid w:val="00864B49"/>
    <w:rsid w:val="0086510C"/>
    <w:rsid w:val="0086540D"/>
    <w:rsid w:val="008654E4"/>
    <w:rsid w:val="008655EB"/>
    <w:rsid w:val="00865D34"/>
    <w:rsid w:val="00865D9B"/>
    <w:rsid w:val="008666AB"/>
    <w:rsid w:val="00866F1C"/>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0BB"/>
    <w:rsid w:val="00872694"/>
    <w:rsid w:val="00872A57"/>
    <w:rsid w:val="008736F1"/>
    <w:rsid w:val="0087394D"/>
    <w:rsid w:val="0087424B"/>
    <w:rsid w:val="0087474A"/>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D4"/>
    <w:rsid w:val="008855FA"/>
    <w:rsid w:val="0088596E"/>
    <w:rsid w:val="00885EFC"/>
    <w:rsid w:val="008867C0"/>
    <w:rsid w:val="0088681D"/>
    <w:rsid w:val="0088686A"/>
    <w:rsid w:val="0088704B"/>
    <w:rsid w:val="0088733E"/>
    <w:rsid w:val="00887545"/>
    <w:rsid w:val="008877C3"/>
    <w:rsid w:val="00887D26"/>
    <w:rsid w:val="008902EB"/>
    <w:rsid w:val="00890E7E"/>
    <w:rsid w:val="0089103D"/>
    <w:rsid w:val="00891390"/>
    <w:rsid w:val="00891548"/>
    <w:rsid w:val="008915AE"/>
    <w:rsid w:val="0089176A"/>
    <w:rsid w:val="00892460"/>
    <w:rsid w:val="008924B3"/>
    <w:rsid w:val="00892569"/>
    <w:rsid w:val="00893033"/>
    <w:rsid w:val="008937A4"/>
    <w:rsid w:val="00893A74"/>
    <w:rsid w:val="00894C8A"/>
    <w:rsid w:val="00895112"/>
    <w:rsid w:val="00896862"/>
    <w:rsid w:val="008968BC"/>
    <w:rsid w:val="0089735E"/>
    <w:rsid w:val="00897561"/>
    <w:rsid w:val="00897699"/>
    <w:rsid w:val="00897A47"/>
    <w:rsid w:val="008A0365"/>
    <w:rsid w:val="008A0549"/>
    <w:rsid w:val="008A0890"/>
    <w:rsid w:val="008A0DCA"/>
    <w:rsid w:val="008A12FD"/>
    <w:rsid w:val="008A2858"/>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264"/>
    <w:rsid w:val="008C55A4"/>
    <w:rsid w:val="008C5E4D"/>
    <w:rsid w:val="008C64A3"/>
    <w:rsid w:val="008C66C1"/>
    <w:rsid w:val="008C69D6"/>
    <w:rsid w:val="008C6C47"/>
    <w:rsid w:val="008D00B1"/>
    <w:rsid w:val="008D01DC"/>
    <w:rsid w:val="008D04E1"/>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D1"/>
    <w:rsid w:val="008D77F9"/>
    <w:rsid w:val="008E0416"/>
    <w:rsid w:val="008E0557"/>
    <w:rsid w:val="008E07DD"/>
    <w:rsid w:val="008E152F"/>
    <w:rsid w:val="008E1606"/>
    <w:rsid w:val="008E19B0"/>
    <w:rsid w:val="008E1F15"/>
    <w:rsid w:val="008E2621"/>
    <w:rsid w:val="008E366C"/>
    <w:rsid w:val="008E36FB"/>
    <w:rsid w:val="008E41CF"/>
    <w:rsid w:val="008E4509"/>
    <w:rsid w:val="008E4B3A"/>
    <w:rsid w:val="008E4BDD"/>
    <w:rsid w:val="008E4CCE"/>
    <w:rsid w:val="008E4FCD"/>
    <w:rsid w:val="008E53F4"/>
    <w:rsid w:val="008E546D"/>
    <w:rsid w:val="008E5629"/>
    <w:rsid w:val="008E57D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1AD9"/>
    <w:rsid w:val="00901CAB"/>
    <w:rsid w:val="00901DA2"/>
    <w:rsid w:val="00902002"/>
    <w:rsid w:val="0090220B"/>
    <w:rsid w:val="009022F5"/>
    <w:rsid w:val="00902664"/>
    <w:rsid w:val="00902819"/>
    <w:rsid w:val="00902A80"/>
    <w:rsid w:val="00902D3D"/>
    <w:rsid w:val="00902DC7"/>
    <w:rsid w:val="00902EA5"/>
    <w:rsid w:val="0090315A"/>
    <w:rsid w:val="00903445"/>
    <w:rsid w:val="0090362C"/>
    <w:rsid w:val="00903D2C"/>
    <w:rsid w:val="00903EE5"/>
    <w:rsid w:val="00904235"/>
    <w:rsid w:val="009047B5"/>
    <w:rsid w:val="00904E58"/>
    <w:rsid w:val="00904EF9"/>
    <w:rsid w:val="009054DA"/>
    <w:rsid w:val="00905DAD"/>
    <w:rsid w:val="009069DD"/>
    <w:rsid w:val="00907337"/>
    <w:rsid w:val="0090781A"/>
    <w:rsid w:val="00907B7F"/>
    <w:rsid w:val="00907EF1"/>
    <w:rsid w:val="00907F5E"/>
    <w:rsid w:val="0091073F"/>
    <w:rsid w:val="00910DBE"/>
    <w:rsid w:val="0091133E"/>
    <w:rsid w:val="00911AF4"/>
    <w:rsid w:val="00912125"/>
    <w:rsid w:val="009125F5"/>
    <w:rsid w:val="00912A5A"/>
    <w:rsid w:val="00912FE1"/>
    <w:rsid w:val="009134F5"/>
    <w:rsid w:val="0091438F"/>
    <w:rsid w:val="00915640"/>
    <w:rsid w:val="00915AC5"/>
    <w:rsid w:val="00915FF9"/>
    <w:rsid w:val="009164C7"/>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13B"/>
    <w:rsid w:val="0094181F"/>
    <w:rsid w:val="00941D6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0D7D"/>
    <w:rsid w:val="009514FA"/>
    <w:rsid w:val="00951580"/>
    <w:rsid w:val="00951EF1"/>
    <w:rsid w:val="00952036"/>
    <w:rsid w:val="0095236D"/>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DF3"/>
    <w:rsid w:val="009764A2"/>
    <w:rsid w:val="00977227"/>
    <w:rsid w:val="00977504"/>
    <w:rsid w:val="009776B5"/>
    <w:rsid w:val="009778B7"/>
    <w:rsid w:val="009778D7"/>
    <w:rsid w:val="00980039"/>
    <w:rsid w:val="009820F3"/>
    <w:rsid w:val="00982ED4"/>
    <w:rsid w:val="00982F5F"/>
    <w:rsid w:val="009830EB"/>
    <w:rsid w:val="009830F4"/>
    <w:rsid w:val="00983197"/>
    <w:rsid w:val="00983810"/>
    <w:rsid w:val="00983ACA"/>
    <w:rsid w:val="009841CD"/>
    <w:rsid w:val="00984835"/>
    <w:rsid w:val="00984AD0"/>
    <w:rsid w:val="00984D13"/>
    <w:rsid w:val="00984D59"/>
    <w:rsid w:val="00984E98"/>
    <w:rsid w:val="00984ED0"/>
    <w:rsid w:val="0098556D"/>
    <w:rsid w:val="009855EF"/>
    <w:rsid w:val="009866E6"/>
    <w:rsid w:val="00986FF1"/>
    <w:rsid w:val="009872BC"/>
    <w:rsid w:val="009876A2"/>
    <w:rsid w:val="00987DC2"/>
    <w:rsid w:val="00987FD0"/>
    <w:rsid w:val="00990231"/>
    <w:rsid w:val="0099031F"/>
    <w:rsid w:val="00990525"/>
    <w:rsid w:val="00990817"/>
    <w:rsid w:val="0099096A"/>
    <w:rsid w:val="00990D76"/>
    <w:rsid w:val="00991ACF"/>
    <w:rsid w:val="009925DD"/>
    <w:rsid w:val="00992912"/>
    <w:rsid w:val="00992C46"/>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F01"/>
    <w:rsid w:val="009A114A"/>
    <w:rsid w:val="009A116A"/>
    <w:rsid w:val="009A1636"/>
    <w:rsid w:val="009A2286"/>
    <w:rsid w:val="009A2556"/>
    <w:rsid w:val="009A2661"/>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0F27"/>
    <w:rsid w:val="009D11CA"/>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7165"/>
    <w:rsid w:val="009E7200"/>
    <w:rsid w:val="009E73C0"/>
    <w:rsid w:val="009E75D2"/>
    <w:rsid w:val="009E7B9F"/>
    <w:rsid w:val="009F0296"/>
    <w:rsid w:val="009F1152"/>
    <w:rsid w:val="009F1772"/>
    <w:rsid w:val="009F1A7B"/>
    <w:rsid w:val="009F20BF"/>
    <w:rsid w:val="009F24B7"/>
    <w:rsid w:val="009F2980"/>
    <w:rsid w:val="009F2A2C"/>
    <w:rsid w:val="009F2F28"/>
    <w:rsid w:val="009F33E8"/>
    <w:rsid w:val="009F34FE"/>
    <w:rsid w:val="009F44FA"/>
    <w:rsid w:val="009F4E57"/>
    <w:rsid w:val="009F522C"/>
    <w:rsid w:val="009F5765"/>
    <w:rsid w:val="009F6239"/>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E4B"/>
    <w:rsid w:val="00A1423F"/>
    <w:rsid w:val="00A144A1"/>
    <w:rsid w:val="00A1476E"/>
    <w:rsid w:val="00A1518F"/>
    <w:rsid w:val="00A152FE"/>
    <w:rsid w:val="00A1535F"/>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2A82"/>
    <w:rsid w:val="00A23232"/>
    <w:rsid w:val="00A23935"/>
    <w:rsid w:val="00A2413E"/>
    <w:rsid w:val="00A242A1"/>
    <w:rsid w:val="00A2435E"/>
    <w:rsid w:val="00A24AF5"/>
    <w:rsid w:val="00A24C4E"/>
    <w:rsid w:val="00A24E1A"/>
    <w:rsid w:val="00A24EC2"/>
    <w:rsid w:val="00A25A8E"/>
    <w:rsid w:val="00A25EA1"/>
    <w:rsid w:val="00A266D1"/>
    <w:rsid w:val="00A270A4"/>
    <w:rsid w:val="00A272C6"/>
    <w:rsid w:val="00A27A41"/>
    <w:rsid w:val="00A27ED2"/>
    <w:rsid w:val="00A300F5"/>
    <w:rsid w:val="00A30503"/>
    <w:rsid w:val="00A30EAB"/>
    <w:rsid w:val="00A315D8"/>
    <w:rsid w:val="00A32364"/>
    <w:rsid w:val="00A32400"/>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C08"/>
    <w:rsid w:val="00A40E94"/>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455"/>
    <w:rsid w:val="00A54D23"/>
    <w:rsid w:val="00A55B88"/>
    <w:rsid w:val="00A55DEB"/>
    <w:rsid w:val="00A5600C"/>
    <w:rsid w:val="00A5692E"/>
    <w:rsid w:val="00A56A65"/>
    <w:rsid w:val="00A56A9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7193"/>
    <w:rsid w:val="00A67264"/>
    <w:rsid w:val="00A67855"/>
    <w:rsid w:val="00A67A32"/>
    <w:rsid w:val="00A67BFB"/>
    <w:rsid w:val="00A70124"/>
    <w:rsid w:val="00A70638"/>
    <w:rsid w:val="00A712B0"/>
    <w:rsid w:val="00A7195B"/>
    <w:rsid w:val="00A71C65"/>
    <w:rsid w:val="00A72DD7"/>
    <w:rsid w:val="00A732BE"/>
    <w:rsid w:val="00A7413E"/>
    <w:rsid w:val="00A74706"/>
    <w:rsid w:val="00A7487A"/>
    <w:rsid w:val="00A74FC1"/>
    <w:rsid w:val="00A752B8"/>
    <w:rsid w:val="00A75993"/>
    <w:rsid w:val="00A75B13"/>
    <w:rsid w:val="00A7779F"/>
    <w:rsid w:val="00A77BE6"/>
    <w:rsid w:val="00A8122C"/>
    <w:rsid w:val="00A812E5"/>
    <w:rsid w:val="00A81ECC"/>
    <w:rsid w:val="00A824F6"/>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FD0"/>
    <w:rsid w:val="00A96265"/>
    <w:rsid w:val="00A96551"/>
    <w:rsid w:val="00A968EE"/>
    <w:rsid w:val="00A96CBA"/>
    <w:rsid w:val="00A96F5F"/>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3E06"/>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D1"/>
    <w:rsid w:val="00AC4FF2"/>
    <w:rsid w:val="00AC5092"/>
    <w:rsid w:val="00AC5954"/>
    <w:rsid w:val="00AC5BDB"/>
    <w:rsid w:val="00AC6702"/>
    <w:rsid w:val="00AC7339"/>
    <w:rsid w:val="00AC7B93"/>
    <w:rsid w:val="00AC7FD9"/>
    <w:rsid w:val="00AD0706"/>
    <w:rsid w:val="00AD0A17"/>
    <w:rsid w:val="00AD1128"/>
    <w:rsid w:val="00AD297D"/>
    <w:rsid w:val="00AD29E0"/>
    <w:rsid w:val="00AD2E99"/>
    <w:rsid w:val="00AD361E"/>
    <w:rsid w:val="00AD372F"/>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1CA"/>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AF7230"/>
    <w:rsid w:val="00B00411"/>
    <w:rsid w:val="00B00672"/>
    <w:rsid w:val="00B00A25"/>
    <w:rsid w:val="00B010B1"/>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6801"/>
    <w:rsid w:val="00B06EA2"/>
    <w:rsid w:val="00B07277"/>
    <w:rsid w:val="00B07423"/>
    <w:rsid w:val="00B07523"/>
    <w:rsid w:val="00B07C22"/>
    <w:rsid w:val="00B07CF5"/>
    <w:rsid w:val="00B1032D"/>
    <w:rsid w:val="00B10611"/>
    <w:rsid w:val="00B10B4E"/>
    <w:rsid w:val="00B10EAD"/>
    <w:rsid w:val="00B1171C"/>
    <w:rsid w:val="00B11B60"/>
    <w:rsid w:val="00B11CCE"/>
    <w:rsid w:val="00B11EFC"/>
    <w:rsid w:val="00B12046"/>
    <w:rsid w:val="00B12115"/>
    <w:rsid w:val="00B1232B"/>
    <w:rsid w:val="00B13523"/>
    <w:rsid w:val="00B13886"/>
    <w:rsid w:val="00B13EAF"/>
    <w:rsid w:val="00B1445F"/>
    <w:rsid w:val="00B145C8"/>
    <w:rsid w:val="00B147F0"/>
    <w:rsid w:val="00B14C24"/>
    <w:rsid w:val="00B14FB2"/>
    <w:rsid w:val="00B1525D"/>
    <w:rsid w:val="00B155DD"/>
    <w:rsid w:val="00B161C1"/>
    <w:rsid w:val="00B16414"/>
    <w:rsid w:val="00B166A7"/>
    <w:rsid w:val="00B1711D"/>
    <w:rsid w:val="00B17334"/>
    <w:rsid w:val="00B175B5"/>
    <w:rsid w:val="00B1771A"/>
    <w:rsid w:val="00B17AD1"/>
    <w:rsid w:val="00B20007"/>
    <w:rsid w:val="00B21643"/>
    <w:rsid w:val="00B2265E"/>
    <w:rsid w:val="00B227BE"/>
    <w:rsid w:val="00B2282D"/>
    <w:rsid w:val="00B22956"/>
    <w:rsid w:val="00B22BF9"/>
    <w:rsid w:val="00B22CC4"/>
    <w:rsid w:val="00B22E58"/>
    <w:rsid w:val="00B2378E"/>
    <w:rsid w:val="00B23ABD"/>
    <w:rsid w:val="00B23E46"/>
    <w:rsid w:val="00B23FA0"/>
    <w:rsid w:val="00B249E9"/>
    <w:rsid w:val="00B24B60"/>
    <w:rsid w:val="00B24B7D"/>
    <w:rsid w:val="00B24C31"/>
    <w:rsid w:val="00B2511C"/>
    <w:rsid w:val="00B25318"/>
    <w:rsid w:val="00B25BD6"/>
    <w:rsid w:val="00B26452"/>
    <w:rsid w:val="00B27605"/>
    <w:rsid w:val="00B305D1"/>
    <w:rsid w:val="00B30860"/>
    <w:rsid w:val="00B3086A"/>
    <w:rsid w:val="00B3095E"/>
    <w:rsid w:val="00B30EE5"/>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C3"/>
    <w:rsid w:val="00B55799"/>
    <w:rsid w:val="00B561C1"/>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C1A"/>
    <w:rsid w:val="00B71D24"/>
    <w:rsid w:val="00B720B4"/>
    <w:rsid w:val="00B72AD9"/>
    <w:rsid w:val="00B735D5"/>
    <w:rsid w:val="00B73B55"/>
    <w:rsid w:val="00B73EF3"/>
    <w:rsid w:val="00B74706"/>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9B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6F"/>
    <w:rsid w:val="00BA51B8"/>
    <w:rsid w:val="00BA53B7"/>
    <w:rsid w:val="00BA633F"/>
    <w:rsid w:val="00BA6A10"/>
    <w:rsid w:val="00BA6AAC"/>
    <w:rsid w:val="00BA7333"/>
    <w:rsid w:val="00BA7A81"/>
    <w:rsid w:val="00BA7CF4"/>
    <w:rsid w:val="00BB06DA"/>
    <w:rsid w:val="00BB08A5"/>
    <w:rsid w:val="00BB08E1"/>
    <w:rsid w:val="00BB10F6"/>
    <w:rsid w:val="00BB10FC"/>
    <w:rsid w:val="00BB14DD"/>
    <w:rsid w:val="00BB158A"/>
    <w:rsid w:val="00BB1A8D"/>
    <w:rsid w:val="00BB237E"/>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EFC"/>
    <w:rsid w:val="00BC2641"/>
    <w:rsid w:val="00BC2B84"/>
    <w:rsid w:val="00BC317E"/>
    <w:rsid w:val="00BC3344"/>
    <w:rsid w:val="00BC33E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0DC"/>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71D"/>
    <w:rsid w:val="00BF3E6B"/>
    <w:rsid w:val="00BF4033"/>
    <w:rsid w:val="00BF486F"/>
    <w:rsid w:val="00BF4A89"/>
    <w:rsid w:val="00BF4D94"/>
    <w:rsid w:val="00BF4E62"/>
    <w:rsid w:val="00BF55BF"/>
    <w:rsid w:val="00BF5B90"/>
    <w:rsid w:val="00BF6514"/>
    <w:rsid w:val="00BF664F"/>
    <w:rsid w:val="00BF6E47"/>
    <w:rsid w:val="00BF7277"/>
    <w:rsid w:val="00BF7341"/>
    <w:rsid w:val="00BF79D0"/>
    <w:rsid w:val="00BF7A91"/>
    <w:rsid w:val="00BF7DF4"/>
    <w:rsid w:val="00BF7EE5"/>
    <w:rsid w:val="00BF7F00"/>
    <w:rsid w:val="00C0001E"/>
    <w:rsid w:val="00C0013C"/>
    <w:rsid w:val="00C001F2"/>
    <w:rsid w:val="00C01A8D"/>
    <w:rsid w:val="00C01BA7"/>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1A61"/>
    <w:rsid w:val="00C120B3"/>
    <w:rsid w:val="00C12620"/>
    <w:rsid w:val="00C128F5"/>
    <w:rsid w:val="00C12D6B"/>
    <w:rsid w:val="00C13BCB"/>
    <w:rsid w:val="00C140B5"/>
    <w:rsid w:val="00C14F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B5D"/>
    <w:rsid w:val="00C40C9D"/>
    <w:rsid w:val="00C40D87"/>
    <w:rsid w:val="00C41605"/>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B78"/>
    <w:rsid w:val="00C45D33"/>
    <w:rsid w:val="00C46054"/>
    <w:rsid w:val="00C46326"/>
    <w:rsid w:val="00C465B4"/>
    <w:rsid w:val="00C467B1"/>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784"/>
    <w:rsid w:val="00C539E3"/>
    <w:rsid w:val="00C53B20"/>
    <w:rsid w:val="00C53B30"/>
    <w:rsid w:val="00C541EA"/>
    <w:rsid w:val="00C5440C"/>
    <w:rsid w:val="00C5467E"/>
    <w:rsid w:val="00C54790"/>
    <w:rsid w:val="00C54AD7"/>
    <w:rsid w:val="00C54AF7"/>
    <w:rsid w:val="00C54F28"/>
    <w:rsid w:val="00C55B1D"/>
    <w:rsid w:val="00C5616F"/>
    <w:rsid w:val="00C5636E"/>
    <w:rsid w:val="00C56702"/>
    <w:rsid w:val="00C56ADF"/>
    <w:rsid w:val="00C56CFF"/>
    <w:rsid w:val="00C57A09"/>
    <w:rsid w:val="00C57C0B"/>
    <w:rsid w:val="00C57E7B"/>
    <w:rsid w:val="00C60FDA"/>
    <w:rsid w:val="00C63292"/>
    <w:rsid w:val="00C63294"/>
    <w:rsid w:val="00C6414A"/>
    <w:rsid w:val="00C657D5"/>
    <w:rsid w:val="00C66017"/>
    <w:rsid w:val="00C663B3"/>
    <w:rsid w:val="00C66B42"/>
    <w:rsid w:val="00C6727F"/>
    <w:rsid w:val="00C6760C"/>
    <w:rsid w:val="00C67A27"/>
    <w:rsid w:val="00C67AEC"/>
    <w:rsid w:val="00C67BB7"/>
    <w:rsid w:val="00C67D0B"/>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8DE"/>
    <w:rsid w:val="00C77CDD"/>
    <w:rsid w:val="00C80A28"/>
    <w:rsid w:val="00C80B97"/>
    <w:rsid w:val="00C81574"/>
    <w:rsid w:val="00C81BB0"/>
    <w:rsid w:val="00C82244"/>
    <w:rsid w:val="00C824C7"/>
    <w:rsid w:val="00C828FD"/>
    <w:rsid w:val="00C8322B"/>
    <w:rsid w:val="00C83523"/>
    <w:rsid w:val="00C8367F"/>
    <w:rsid w:val="00C84207"/>
    <w:rsid w:val="00C846BA"/>
    <w:rsid w:val="00C84BFC"/>
    <w:rsid w:val="00C84D0B"/>
    <w:rsid w:val="00C854B5"/>
    <w:rsid w:val="00C856DD"/>
    <w:rsid w:val="00C8654F"/>
    <w:rsid w:val="00C8668F"/>
    <w:rsid w:val="00C872CC"/>
    <w:rsid w:val="00C872D2"/>
    <w:rsid w:val="00C902CB"/>
    <w:rsid w:val="00C90465"/>
    <w:rsid w:val="00C908FE"/>
    <w:rsid w:val="00C90E23"/>
    <w:rsid w:val="00C918CA"/>
    <w:rsid w:val="00C91979"/>
    <w:rsid w:val="00C91B70"/>
    <w:rsid w:val="00C92049"/>
    <w:rsid w:val="00C9221A"/>
    <w:rsid w:val="00C93607"/>
    <w:rsid w:val="00C936C7"/>
    <w:rsid w:val="00C93BE1"/>
    <w:rsid w:val="00C93C78"/>
    <w:rsid w:val="00C9425F"/>
    <w:rsid w:val="00C9451A"/>
    <w:rsid w:val="00C94FC3"/>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AF7"/>
    <w:rsid w:val="00CA0D47"/>
    <w:rsid w:val="00CA15B8"/>
    <w:rsid w:val="00CA1C8D"/>
    <w:rsid w:val="00CA2541"/>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D98"/>
    <w:rsid w:val="00CB4E54"/>
    <w:rsid w:val="00CB5739"/>
    <w:rsid w:val="00CB58C7"/>
    <w:rsid w:val="00CB5FBA"/>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875"/>
    <w:rsid w:val="00CD2B64"/>
    <w:rsid w:val="00CD2D0A"/>
    <w:rsid w:val="00CD41D4"/>
    <w:rsid w:val="00CD4554"/>
    <w:rsid w:val="00CD4574"/>
    <w:rsid w:val="00CD47C8"/>
    <w:rsid w:val="00CD4C99"/>
    <w:rsid w:val="00CD51F8"/>
    <w:rsid w:val="00CD538D"/>
    <w:rsid w:val="00CD5478"/>
    <w:rsid w:val="00CD5BD0"/>
    <w:rsid w:val="00CD6058"/>
    <w:rsid w:val="00CD67C3"/>
    <w:rsid w:val="00CD70B2"/>
    <w:rsid w:val="00CD7813"/>
    <w:rsid w:val="00CE0557"/>
    <w:rsid w:val="00CE0CB1"/>
    <w:rsid w:val="00CE1616"/>
    <w:rsid w:val="00CE1A91"/>
    <w:rsid w:val="00CE21E8"/>
    <w:rsid w:val="00CE2D57"/>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1207"/>
    <w:rsid w:val="00CF1404"/>
    <w:rsid w:val="00CF1418"/>
    <w:rsid w:val="00CF1BD9"/>
    <w:rsid w:val="00CF2B8B"/>
    <w:rsid w:val="00CF44A8"/>
    <w:rsid w:val="00CF5C65"/>
    <w:rsid w:val="00CF6053"/>
    <w:rsid w:val="00CF63AA"/>
    <w:rsid w:val="00CF6522"/>
    <w:rsid w:val="00CF6D55"/>
    <w:rsid w:val="00CF6FF4"/>
    <w:rsid w:val="00CF7C53"/>
    <w:rsid w:val="00CF7CA8"/>
    <w:rsid w:val="00CF7F23"/>
    <w:rsid w:val="00CF7F62"/>
    <w:rsid w:val="00D002D1"/>
    <w:rsid w:val="00D01021"/>
    <w:rsid w:val="00D01B92"/>
    <w:rsid w:val="00D01E99"/>
    <w:rsid w:val="00D02E46"/>
    <w:rsid w:val="00D030A6"/>
    <w:rsid w:val="00D030D7"/>
    <w:rsid w:val="00D03236"/>
    <w:rsid w:val="00D03379"/>
    <w:rsid w:val="00D0372C"/>
    <w:rsid w:val="00D03B4E"/>
    <w:rsid w:val="00D03C70"/>
    <w:rsid w:val="00D0425D"/>
    <w:rsid w:val="00D04758"/>
    <w:rsid w:val="00D04B6F"/>
    <w:rsid w:val="00D04FC7"/>
    <w:rsid w:val="00D051FB"/>
    <w:rsid w:val="00D0552F"/>
    <w:rsid w:val="00D055F7"/>
    <w:rsid w:val="00D057F0"/>
    <w:rsid w:val="00D0580B"/>
    <w:rsid w:val="00D0585E"/>
    <w:rsid w:val="00D05885"/>
    <w:rsid w:val="00D05CCF"/>
    <w:rsid w:val="00D061C1"/>
    <w:rsid w:val="00D06943"/>
    <w:rsid w:val="00D07469"/>
    <w:rsid w:val="00D07866"/>
    <w:rsid w:val="00D07C87"/>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37B"/>
    <w:rsid w:val="00D34740"/>
    <w:rsid w:val="00D36532"/>
    <w:rsid w:val="00D36832"/>
    <w:rsid w:val="00D369E5"/>
    <w:rsid w:val="00D37083"/>
    <w:rsid w:val="00D37668"/>
    <w:rsid w:val="00D377C9"/>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ED9"/>
    <w:rsid w:val="00D75FFA"/>
    <w:rsid w:val="00D76BE6"/>
    <w:rsid w:val="00D76D0E"/>
    <w:rsid w:val="00D76E34"/>
    <w:rsid w:val="00D77B11"/>
    <w:rsid w:val="00D803CF"/>
    <w:rsid w:val="00D80EF8"/>
    <w:rsid w:val="00D810BF"/>
    <w:rsid w:val="00D8146D"/>
    <w:rsid w:val="00D81645"/>
    <w:rsid w:val="00D8171D"/>
    <w:rsid w:val="00D81813"/>
    <w:rsid w:val="00D82392"/>
    <w:rsid w:val="00D823D3"/>
    <w:rsid w:val="00D82C55"/>
    <w:rsid w:val="00D82EB5"/>
    <w:rsid w:val="00D832E3"/>
    <w:rsid w:val="00D83507"/>
    <w:rsid w:val="00D83614"/>
    <w:rsid w:val="00D838D0"/>
    <w:rsid w:val="00D83946"/>
    <w:rsid w:val="00D8394C"/>
    <w:rsid w:val="00D83A34"/>
    <w:rsid w:val="00D84163"/>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699"/>
    <w:rsid w:val="00D9288E"/>
    <w:rsid w:val="00D92A99"/>
    <w:rsid w:val="00D93585"/>
    <w:rsid w:val="00D9367F"/>
    <w:rsid w:val="00D93994"/>
    <w:rsid w:val="00D93BD3"/>
    <w:rsid w:val="00D943D2"/>
    <w:rsid w:val="00D94B87"/>
    <w:rsid w:val="00D954D9"/>
    <w:rsid w:val="00D95867"/>
    <w:rsid w:val="00D95E29"/>
    <w:rsid w:val="00D961AF"/>
    <w:rsid w:val="00D96E70"/>
    <w:rsid w:val="00D9748E"/>
    <w:rsid w:val="00D97498"/>
    <w:rsid w:val="00D9767E"/>
    <w:rsid w:val="00D97763"/>
    <w:rsid w:val="00D97E86"/>
    <w:rsid w:val="00DA0378"/>
    <w:rsid w:val="00DA0C3A"/>
    <w:rsid w:val="00DA0F47"/>
    <w:rsid w:val="00DA1A6A"/>
    <w:rsid w:val="00DA2080"/>
    <w:rsid w:val="00DA2DF1"/>
    <w:rsid w:val="00DA2FD2"/>
    <w:rsid w:val="00DA36BD"/>
    <w:rsid w:val="00DA3A53"/>
    <w:rsid w:val="00DA4FD0"/>
    <w:rsid w:val="00DA538B"/>
    <w:rsid w:val="00DA559B"/>
    <w:rsid w:val="00DA5EEC"/>
    <w:rsid w:val="00DA6153"/>
    <w:rsid w:val="00DA625C"/>
    <w:rsid w:val="00DA6D9D"/>
    <w:rsid w:val="00DA6DA0"/>
    <w:rsid w:val="00DA70A4"/>
    <w:rsid w:val="00DA73A9"/>
    <w:rsid w:val="00DA7530"/>
    <w:rsid w:val="00DB034A"/>
    <w:rsid w:val="00DB04D7"/>
    <w:rsid w:val="00DB0B30"/>
    <w:rsid w:val="00DB0DE9"/>
    <w:rsid w:val="00DB1228"/>
    <w:rsid w:val="00DB198C"/>
    <w:rsid w:val="00DB1A7C"/>
    <w:rsid w:val="00DB26B3"/>
    <w:rsid w:val="00DB314A"/>
    <w:rsid w:val="00DB33F5"/>
    <w:rsid w:val="00DB3687"/>
    <w:rsid w:val="00DB38D5"/>
    <w:rsid w:val="00DB4075"/>
    <w:rsid w:val="00DB4327"/>
    <w:rsid w:val="00DB4CA6"/>
    <w:rsid w:val="00DB513F"/>
    <w:rsid w:val="00DB5531"/>
    <w:rsid w:val="00DB5667"/>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C7B71"/>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6FA"/>
    <w:rsid w:val="00DD4830"/>
    <w:rsid w:val="00DD5F3B"/>
    <w:rsid w:val="00DD63A0"/>
    <w:rsid w:val="00DD658A"/>
    <w:rsid w:val="00DD65A2"/>
    <w:rsid w:val="00DD6CA6"/>
    <w:rsid w:val="00DD6DE3"/>
    <w:rsid w:val="00DD72DA"/>
    <w:rsid w:val="00DD791D"/>
    <w:rsid w:val="00DE08BD"/>
    <w:rsid w:val="00DE093A"/>
    <w:rsid w:val="00DE127D"/>
    <w:rsid w:val="00DE13B0"/>
    <w:rsid w:val="00DE13E4"/>
    <w:rsid w:val="00DE14DA"/>
    <w:rsid w:val="00DE2A33"/>
    <w:rsid w:val="00DE3A8C"/>
    <w:rsid w:val="00DE3E00"/>
    <w:rsid w:val="00DE3E77"/>
    <w:rsid w:val="00DE3F20"/>
    <w:rsid w:val="00DE4139"/>
    <w:rsid w:val="00DE46DC"/>
    <w:rsid w:val="00DE4B38"/>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117D2"/>
    <w:rsid w:val="00E11B2E"/>
    <w:rsid w:val="00E11DE0"/>
    <w:rsid w:val="00E13336"/>
    <w:rsid w:val="00E1359B"/>
    <w:rsid w:val="00E1359E"/>
    <w:rsid w:val="00E1369E"/>
    <w:rsid w:val="00E13FBA"/>
    <w:rsid w:val="00E14E71"/>
    <w:rsid w:val="00E153C6"/>
    <w:rsid w:val="00E155CC"/>
    <w:rsid w:val="00E155D0"/>
    <w:rsid w:val="00E15C07"/>
    <w:rsid w:val="00E16445"/>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AB8"/>
    <w:rsid w:val="00E32DCA"/>
    <w:rsid w:val="00E32E59"/>
    <w:rsid w:val="00E3325F"/>
    <w:rsid w:val="00E3389B"/>
    <w:rsid w:val="00E33BAE"/>
    <w:rsid w:val="00E33D4C"/>
    <w:rsid w:val="00E34718"/>
    <w:rsid w:val="00E34A14"/>
    <w:rsid w:val="00E3525F"/>
    <w:rsid w:val="00E354A9"/>
    <w:rsid w:val="00E3573E"/>
    <w:rsid w:val="00E35EC5"/>
    <w:rsid w:val="00E3713F"/>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5FBE"/>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51D5"/>
    <w:rsid w:val="00E55203"/>
    <w:rsid w:val="00E55284"/>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898"/>
    <w:rsid w:val="00E65E78"/>
    <w:rsid w:val="00E664DA"/>
    <w:rsid w:val="00E66FBA"/>
    <w:rsid w:val="00E67220"/>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2DF"/>
    <w:rsid w:val="00E836EA"/>
    <w:rsid w:val="00E83C1D"/>
    <w:rsid w:val="00E84599"/>
    <w:rsid w:val="00E84FF6"/>
    <w:rsid w:val="00E8508A"/>
    <w:rsid w:val="00E8597B"/>
    <w:rsid w:val="00E862C4"/>
    <w:rsid w:val="00E8696C"/>
    <w:rsid w:val="00E86FE7"/>
    <w:rsid w:val="00E87949"/>
    <w:rsid w:val="00E87A74"/>
    <w:rsid w:val="00E907A1"/>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0DD"/>
    <w:rsid w:val="00EB074A"/>
    <w:rsid w:val="00EB08E1"/>
    <w:rsid w:val="00EB0D7F"/>
    <w:rsid w:val="00EB1A4D"/>
    <w:rsid w:val="00EB1E69"/>
    <w:rsid w:val="00EB1F10"/>
    <w:rsid w:val="00EB2DD8"/>
    <w:rsid w:val="00EB3194"/>
    <w:rsid w:val="00EB31F7"/>
    <w:rsid w:val="00EB4118"/>
    <w:rsid w:val="00EB487A"/>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3F"/>
    <w:rsid w:val="00EC2199"/>
    <w:rsid w:val="00EC30F9"/>
    <w:rsid w:val="00EC3DF2"/>
    <w:rsid w:val="00EC4529"/>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85C"/>
    <w:rsid w:val="00ED7B5D"/>
    <w:rsid w:val="00ED7D36"/>
    <w:rsid w:val="00ED7F09"/>
    <w:rsid w:val="00EE025C"/>
    <w:rsid w:val="00EE07AD"/>
    <w:rsid w:val="00EE0F91"/>
    <w:rsid w:val="00EE12BA"/>
    <w:rsid w:val="00EE1AB3"/>
    <w:rsid w:val="00EE1CDD"/>
    <w:rsid w:val="00EE1E0A"/>
    <w:rsid w:val="00EE21AF"/>
    <w:rsid w:val="00EE295F"/>
    <w:rsid w:val="00EE3E2B"/>
    <w:rsid w:val="00EE3E75"/>
    <w:rsid w:val="00EE4251"/>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31BE"/>
    <w:rsid w:val="00EF48C1"/>
    <w:rsid w:val="00EF4B5E"/>
    <w:rsid w:val="00EF4F1E"/>
    <w:rsid w:val="00EF56B7"/>
    <w:rsid w:val="00EF56DE"/>
    <w:rsid w:val="00EF654F"/>
    <w:rsid w:val="00EF691E"/>
    <w:rsid w:val="00EF6C57"/>
    <w:rsid w:val="00F0020B"/>
    <w:rsid w:val="00F00387"/>
    <w:rsid w:val="00F004CC"/>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A7B"/>
    <w:rsid w:val="00F06D42"/>
    <w:rsid w:val="00F06EEF"/>
    <w:rsid w:val="00F07365"/>
    <w:rsid w:val="00F079D7"/>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3CE"/>
    <w:rsid w:val="00F32502"/>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20F"/>
    <w:rsid w:val="00F45856"/>
    <w:rsid w:val="00F459B9"/>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26E1"/>
    <w:rsid w:val="00F53360"/>
    <w:rsid w:val="00F534D4"/>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67CCC"/>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69D3"/>
    <w:rsid w:val="00F7714B"/>
    <w:rsid w:val="00F77287"/>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4053"/>
    <w:rsid w:val="00F940F5"/>
    <w:rsid w:val="00F94711"/>
    <w:rsid w:val="00F94A93"/>
    <w:rsid w:val="00F956D8"/>
    <w:rsid w:val="00F9580D"/>
    <w:rsid w:val="00F958D6"/>
    <w:rsid w:val="00F965E5"/>
    <w:rsid w:val="00F9757D"/>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7A9"/>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3DFC"/>
    <w:rsid w:val="00FE520F"/>
    <w:rsid w:val="00FE53EF"/>
    <w:rsid w:val="00FE5C84"/>
    <w:rsid w:val="00FE66B9"/>
    <w:rsid w:val="00FE717E"/>
    <w:rsid w:val="00FE7479"/>
    <w:rsid w:val="00FE78A1"/>
    <w:rsid w:val="00FE7A2C"/>
    <w:rsid w:val="00FF0A66"/>
    <w:rsid w:val="00FF0D6B"/>
    <w:rsid w:val="00FF16FA"/>
    <w:rsid w:val="00FF2C13"/>
    <w:rsid w:val="00FF3171"/>
    <w:rsid w:val="00FF3226"/>
    <w:rsid w:val="00FF3328"/>
    <w:rsid w:val="00FF3363"/>
    <w:rsid w:val="00FF3893"/>
    <w:rsid w:val="00FF3A75"/>
    <w:rsid w:val="00FF45CF"/>
    <w:rsid w:val="00FF4993"/>
    <w:rsid w:val="00FF4CDE"/>
    <w:rsid w:val="00FF56C6"/>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926C840"/>
  <w15:docId w15:val="{F9E1FC05-C184-4866-9E90-701FFDFE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984"/>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1053</Words>
  <Characters>5006</Characters>
  <Application>Microsoft Office Word</Application>
  <DocSecurity>0</DocSecurity>
  <Lines>143</Lines>
  <Paragraphs>63</Paragraphs>
  <ScaleCrop>false</ScaleCrop>
  <Company>Microsoft</Company>
  <LinksUpToDate>false</LinksUpToDate>
  <CharactersWithSpaces>5996</CharactersWithSpaces>
  <SharedDoc>false</SharedDoc>
  <HLinks>
    <vt:vector size="42" baseType="variant">
      <vt:variant>
        <vt:i4>1179653</vt:i4>
      </vt:variant>
      <vt:variant>
        <vt:i4>21</vt:i4>
      </vt:variant>
      <vt:variant>
        <vt:i4>0</vt:i4>
      </vt:variant>
      <vt:variant>
        <vt:i4>5</vt:i4>
      </vt:variant>
      <vt:variant>
        <vt:lpwstr>https://crtc.gc.ca/eng/archive/2025/lt251002c.htm</vt:lpwstr>
      </vt:variant>
      <vt:variant>
        <vt:lpwstr/>
      </vt:variant>
      <vt:variant>
        <vt:i4>7077927</vt:i4>
      </vt:variant>
      <vt:variant>
        <vt:i4>18</vt:i4>
      </vt:variant>
      <vt:variant>
        <vt:i4>0</vt:i4>
      </vt:variant>
      <vt:variant>
        <vt:i4>5</vt:i4>
      </vt:variant>
      <vt:variant>
        <vt:lpwstr>https://crtc.gc.ca/eng/archive/2025/2025-83.htm</vt:lpwstr>
      </vt:variant>
      <vt:variant>
        <vt:lpwstr/>
      </vt:variant>
      <vt:variant>
        <vt:i4>589847</vt:i4>
      </vt:variant>
      <vt:variant>
        <vt:i4>15</vt:i4>
      </vt:variant>
      <vt:variant>
        <vt:i4>0</vt:i4>
      </vt:variant>
      <vt:variant>
        <vt:i4>5</vt:i4>
      </vt:variant>
      <vt:variant>
        <vt:lpwstr>https://crtc.gc.ca/eng/archive/2025/2025-113.htm</vt:lpwstr>
      </vt:variant>
      <vt:variant>
        <vt:lpwstr/>
      </vt:variant>
      <vt:variant>
        <vt:i4>22</vt:i4>
      </vt:variant>
      <vt:variant>
        <vt:i4>12</vt:i4>
      </vt:variant>
      <vt:variant>
        <vt:i4>0</vt:i4>
      </vt:variant>
      <vt:variant>
        <vt:i4>5</vt:i4>
      </vt:variant>
      <vt:variant>
        <vt:lpwstr>https://crtc.gc.ca/eng/archive/2025/2025-209.htm</vt:lpwstr>
      </vt:variant>
      <vt:variant>
        <vt:lpwstr/>
      </vt:variant>
      <vt:variant>
        <vt:i4>851988</vt:i4>
      </vt:variant>
      <vt:variant>
        <vt:i4>9</vt:i4>
      </vt:variant>
      <vt:variant>
        <vt:i4>0</vt:i4>
      </vt:variant>
      <vt:variant>
        <vt:i4>5</vt:i4>
      </vt:variant>
      <vt:variant>
        <vt:lpwstr>https://crtc.gc.ca/eng/archive/2025/2025-224.htm</vt:lpwstr>
      </vt:variant>
      <vt:variant>
        <vt:lpwstr/>
      </vt:variant>
      <vt:variant>
        <vt:i4>983061</vt:i4>
      </vt:variant>
      <vt:variant>
        <vt:i4>6</vt:i4>
      </vt:variant>
      <vt:variant>
        <vt:i4>0</vt:i4>
      </vt:variant>
      <vt:variant>
        <vt:i4>5</vt:i4>
      </vt:variant>
      <vt:variant>
        <vt:lpwstr>https://crtc.gc.ca/eng/archive/2025/2025-236.htm</vt:lpwstr>
      </vt:variant>
      <vt:variant>
        <vt:lpwstr/>
      </vt:variant>
      <vt:variant>
        <vt:i4>720915</vt:i4>
      </vt:variant>
      <vt:variant>
        <vt:i4>3</vt:i4>
      </vt:variant>
      <vt:variant>
        <vt:i4>0</vt:i4>
      </vt:variant>
      <vt:variant>
        <vt:i4>5</vt:i4>
      </vt:variant>
      <vt:variant>
        <vt:lpwstr>https://crtc.gc.ca/eng/archive/2025/2025-252.htm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6</cp:revision>
  <dcterms:created xsi:type="dcterms:W3CDTF">2025-10-22T13:28:00Z</dcterms:created>
  <dcterms:modified xsi:type="dcterms:W3CDTF">2025-10-22T13:41:00Z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